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6F" w:rsidRPr="00651DF9" w:rsidRDefault="009A605B" w:rsidP="008F746F">
      <w:pPr>
        <w:spacing w:line="360" w:lineRule="auto"/>
        <w:rPr>
          <w:rFonts w:ascii="Trebuchet MS" w:hAnsi="Trebuchet MS"/>
          <w:b/>
          <w:sz w:val="24"/>
          <w:szCs w:val="24"/>
        </w:rPr>
      </w:pPr>
      <w:r w:rsidRPr="00651DF9">
        <w:rPr>
          <w:rFonts w:ascii="Trebuchet MS" w:hAnsi="Trebuchet MS"/>
          <w:b/>
          <w:sz w:val="24"/>
          <w:szCs w:val="24"/>
        </w:rPr>
        <w:t>Δικηγορικά γραφεία</w:t>
      </w:r>
    </w:p>
    <w:p w:rsidR="002A6EE3" w:rsidRDefault="008F746F" w:rsidP="008F746F">
      <w:pPr>
        <w:spacing w:line="360" w:lineRule="auto"/>
        <w:rPr>
          <w:rFonts w:ascii="Trebuchet MS" w:hAnsi="Trebuchet MS"/>
          <w:b/>
          <w:sz w:val="24"/>
          <w:szCs w:val="24"/>
        </w:rPr>
      </w:pPr>
      <w:r w:rsidRPr="00651DF9">
        <w:rPr>
          <w:rFonts w:ascii="Trebuchet MS" w:hAnsi="Trebuchet MS"/>
          <w:b/>
          <w:sz w:val="24"/>
          <w:szCs w:val="24"/>
        </w:rPr>
        <w:t>Σπυρίδων Βλαχόπουλος</w:t>
      </w:r>
      <w:r w:rsidR="009A605B" w:rsidRPr="00651DF9">
        <w:rPr>
          <w:rFonts w:ascii="Trebuchet MS" w:hAnsi="Trebuchet MS"/>
          <w:b/>
          <w:sz w:val="24"/>
          <w:szCs w:val="24"/>
        </w:rPr>
        <w:t xml:space="preserve"> και συνεργάτες,</w:t>
      </w:r>
    </w:p>
    <w:p w:rsidR="002A6EE3" w:rsidRDefault="002A6EE3" w:rsidP="008F746F">
      <w:pPr>
        <w:spacing w:line="360" w:lineRule="auto"/>
        <w:rPr>
          <w:rFonts w:ascii="Trebuchet MS" w:hAnsi="Trebuchet MS"/>
          <w:b/>
          <w:sz w:val="24"/>
          <w:szCs w:val="24"/>
        </w:rPr>
      </w:pPr>
      <w:r>
        <w:rPr>
          <w:rFonts w:ascii="Trebuchet MS" w:hAnsi="Trebuchet MS"/>
          <w:b/>
          <w:sz w:val="24"/>
          <w:szCs w:val="24"/>
        </w:rPr>
        <w:t>Αναπληρωτής καθηγητής δημοσίου δικαίου Νομικής Σχολής του Πανεπιστημίου Αθηνών</w:t>
      </w:r>
    </w:p>
    <w:p w:rsidR="00B55F73" w:rsidRPr="00B55F73" w:rsidRDefault="00B55F73" w:rsidP="008F746F">
      <w:pPr>
        <w:spacing w:line="360" w:lineRule="auto"/>
        <w:rPr>
          <w:rFonts w:ascii="Trebuchet MS" w:hAnsi="Trebuchet MS"/>
          <w:b/>
          <w:sz w:val="24"/>
          <w:szCs w:val="24"/>
        </w:rPr>
      </w:pPr>
      <w:r>
        <w:rPr>
          <w:rFonts w:ascii="Trebuchet MS" w:hAnsi="Trebuchet MS"/>
          <w:b/>
          <w:sz w:val="24"/>
          <w:szCs w:val="24"/>
        </w:rPr>
        <w:t>Σκουφά 75, 106 80 Αθήνα</w:t>
      </w:r>
    </w:p>
    <w:p w:rsidR="008F746F" w:rsidRDefault="009A605B" w:rsidP="008F746F">
      <w:pPr>
        <w:spacing w:line="360" w:lineRule="auto"/>
        <w:rPr>
          <w:rFonts w:ascii="Trebuchet MS" w:hAnsi="Trebuchet MS"/>
          <w:b/>
          <w:sz w:val="24"/>
          <w:szCs w:val="24"/>
        </w:rPr>
      </w:pPr>
      <w:r w:rsidRPr="00651DF9">
        <w:rPr>
          <w:rFonts w:ascii="Trebuchet MS" w:hAnsi="Trebuchet MS"/>
          <w:b/>
          <w:sz w:val="24"/>
          <w:szCs w:val="24"/>
        </w:rPr>
        <w:t>Ειρήνη Αψοκάρδου</w:t>
      </w:r>
      <w:r w:rsidR="008F746F" w:rsidRPr="00651DF9">
        <w:rPr>
          <w:rFonts w:ascii="Trebuchet MS" w:hAnsi="Trebuchet MS"/>
          <w:b/>
          <w:sz w:val="24"/>
          <w:szCs w:val="24"/>
        </w:rPr>
        <w:t xml:space="preserve"> και συνεργάτες</w:t>
      </w:r>
    </w:p>
    <w:p w:rsidR="00B55F73" w:rsidRDefault="00B55F73" w:rsidP="008F746F">
      <w:pPr>
        <w:spacing w:line="360" w:lineRule="auto"/>
        <w:rPr>
          <w:rFonts w:ascii="Trebuchet MS" w:hAnsi="Trebuchet MS"/>
          <w:b/>
          <w:sz w:val="24"/>
          <w:szCs w:val="24"/>
        </w:rPr>
      </w:pPr>
      <w:r>
        <w:rPr>
          <w:rFonts w:ascii="Trebuchet MS" w:hAnsi="Trebuchet MS"/>
          <w:b/>
          <w:sz w:val="24"/>
          <w:szCs w:val="24"/>
        </w:rPr>
        <w:t>Δικηγόρος Παρ’Αρείω Πάγω</w:t>
      </w:r>
    </w:p>
    <w:p w:rsidR="002A6EE3" w:rsidRDefault="002A6EE3" w:rsidP="008F746F">
      <w:pPr>
        <w:spacing w:line="360" w:lineRule="auto"/>
        <w:rPr>
          <w:rFonts w:ascii="Trebuchet MS" w:hAnsi="Trebuchet MS"/>
          <w:b/>
          <w:sz w:val="24"/>
          <w:szCs w:val="24"/>
        </w:rPr>
      </w:pPr>
      <w:r>
        <w:rPr>
          <w:rFonts w:ascii="Trebuchet MS" w:hAnsi="Trebuchet MS"/>
          <w:b/>
          <w:sz w:val="24"/>
          <w:szCs w:val="24"/>
        </w:rPr>
        <w:t>Διδάκτωρ Δημοσίου δικαίου (</w:t>
      </w:r>
      <w:r>
        <w:rPr>
          <w:rFonts w:ascii="Trebuchet MS" w:hAnsi="Trebuchet MS"/>
          <w:b/>
          <w:sz w:val="24"/>
          <w:szCs w:val="24"/>
          <w:lang w:val="fr-FR"/>
        </w:rPr>
        <w:t>PARIS</w:t>
      </w:r>
      <w:r w:rsidRPr="00813A98">
        <w:rPr>
          <w:rFonts w:ascii="Trebuchet MS" w:hAnsi="Trebuchet MS"/>
          <w:b/>
          <w:sz w:val="24"/>
          <w:szCs w:val="24"/>
        </w:rPr>
        <w:t xml:space="preserve"> </w:t>
      </w:r>
      <w:r>
        <w:rPr>
          <w:rFonts w:ascii="Trebuchet MS" w:hAnsi="Trebuchet MS"/>
          <w:b/>
          <w:sz w:val="24"/>
          <w:szCs w:val="24"/>
          <w:lang w:val="fr-FR"/>
        </w:rPr>
        <w:t>II</w:t>
      </w:r>
      <w:r>
        <w:rPr>
          <w:rFonts w:ascii="Trebuchet MS" w:hAnsi="Trebuchet MS"/>
          <w:b/>
          <w:sz w:val="24"/>
          <w:szCs w:val="24"/>
        </w:rPr>
        <w:t>)</w:t>
      </w:r>
    </w:p>
    <w:p w:rsidR="00B55F73" w:rsidRPr="00651DF9" w:rsidRDefault="00B55F73" w:rsidP="008F746F">
      <w:pPr>
        <w:spacing w:line="360" w:lineRule="auto"/>
        <w:rPr>
          <w:rFonts w:ascii="Trebuchet MS" w:hAnsi="Trebuchet MS"/>
          <w:b/>
          <w:sz w:val="24"/>
          <w:szCs w:val="24"/>
        </w:rPr>
      </w:pPr>
      <w:r>
        <w:rPr>
          <w:rFonts w:ascii="Trebuchet MS" w:hAnsi="Trebuchet MS"/>
          <w:b/>
          <w:sz w:val="24"/>
          <w:szCs w:val="24"/>
        </w:rPr>
        <w:t>Βρυούλων 1</w:t>
      </w:r>
      <w:r w:rsidRPr="00B55F73">
        <w:rPr>
          <w:rFonts w:ascii="Trebuchet MS" w:hAnsi="Trebuchet MS"/>
          <w:b/>
          <w:sz w:val="24"/>
          <w:szCs w:val="24"/>
          <w:vertAlign w:val="superscript"/>
        </w:rPr>
        <w:t>Α</w:t>
      </w:r>
      <w:r>
        <w:rPr>
          <w:rFonts w:ascii="Trebuchet MS" w:hAnsi="Trebuchet MS"/>
          <w:b/>
          <w:sz w:val="24"/>
          <w:szCs w:val="24"/>
        </w:rPr>
        <w:t>, 151 21 Πεύκη</w:t>
      </w:r>
    </w:p>
    <w:p w:rsidR="008F746F" w:rsidRPr="00813A98" w:rsidRDefault="00813A98" w:rsidP="00813A98">
      <w:pPr>
        <w:spacing w:line="360" w:lineRule="auto"/>
        <w:rPr>
          <w:rFonts w:ascii="Trebuchet MS" w:hAnsi="Trebuchet MS"/>
          <w:b/>
          <w:sz w:val="24"/>
          <w:szCs w:val="24"/>
        </w:rPr>
      </w:pPr>
      <w:r>
        <w:rPr>
          <w:rFonts w:ascii="Trebuchet MS" w:hAnsi="Trebuchet MS"/>
          <w:b/>
          <w:sz w:val="24"/>
          <w:szCs w:val="24"/>
        </w:rPr>
        <w:t>Τηλ. επικοινωνίας 6972423733</w:t>
      </w:r>
    </w:p>
    <w:p w:rsidR="008F746F" w:rsidRPr="00651DF9" w:rsidRDefault="008F746F" w:rsidP="008F746F">
      <w:pPr>
        <w:spacing w:line="360" w:lineRule="auto"/>
        <w:jc w:val="center"/>
        <w:rPr>
          <w:rFonts w:ascii="Trebuchet MS" w:hAnsi="Trebuchet MS"/>
          <w:b/>
          <w:sz w:val="24"/>
          <w:szCs w:val="24"/>
        </w:rPr>
      </w:pPr>
    </w:p>
    <w:p w:rsidR="008F746F" w:rsidRPr="00651DF9" w:rsidRDefault="008F746F" w:rsidP="008F746F">
      <w:pPr>
        <w:spacing w:line="360" w:lineRule="auto"/>
        <w:jc w:val="center"/>
        <w:rPr>
          <w:rFonts w:ascii="Trebuchet MS" w:hAnsi="Trebuchet MS"/>
          <w:b/>
          <w:sz w:val="24"/>
          <w:szCs w:val="24"/>
        </w:rPr>
      </w:pPr>
      <w:r w:rsidRPr="00651DF9">
        <w:rPr>
          <w:rFonts w:ascii="Trebuchet MS" w:hAnsi="Trebuchet MS"/>
          <w:b/>
          <w:sz w:val="24"/>
          <w:szCs w:val="24"/>
        </w:rPr>
        <w:t xml:space="preserve">ΠΡΟΣ </w:t>
      </w:r>
      <w:r w:rsidR="00C96278">
        <w:rPr>
          <w:rFonts w:ascii="Trebuchet MS" w:hAnsi="Trebuchet MS"/>
          <w:b/>
          <w:sz w:val="24"/>
          <w:szCs w:val="24"/>
        </w:rPr>
        <w:t>ΕΝΩΣΕΙΣ</w:t>
      </w:r>
      <w:r w:rsidRPr="00651DF9">
        <w:rPr>
          <w:rFonts w:ascii="Trebuchet MS" w:hAnsi="Trebuchet MS"/>
          <w:b/>
          <w:sz w:val="24"/>
          <w:szCs w:val="24"/>
        </w:rPr>
        <w:t xml:space="preserve"> ΑΣΤΥΝΟΜΙΚΩΝ </w:t>
      </w:r>
      <w:r w:rsidR="00C96278">
        <w:rPr>
          <w:rFonts w:ascii="Trebuchet MS" w:hAnsi="Trebuchet MS"/>
          <w:b/>
          <w:sz w:val="24"/>
          <w:szCs w:val="24"/>
        </w:rPr>
        <w:t>ΥΠΑΛΛΗΛΩΝ</w:t>
      </w:r>
      <w:r w:rsidRPr="00651DF9">
        <w:rPr>
          <w:rFonts w:ascii="Trebuchet MS" w:hAnsi="Trebuchet MS"/>
          <w:b/>
          <w:sz w:val="24"/>
          <w:szCs w:val="24"/>
        </w:rPr>
        <w:t xml:space="preserve"> </w:t>
      </w:r>
    </w:p>
    <w:p w:rsidR="008F746F" w:rsidRPr="00651DF9" w:rsidRDefault="008F746F" w:rsidP="008F746F">
      <w:pPr>
        <w:spacing w:line="360" w:lineRule="auto"/>
        <w:jc w:val="center"/>
        <w:rPr>
          <w:rFonts w:ascii="Trebuchet MS" w:hAnsi="Trebuchet MS"/>
          <w:b/>
          <w:sz w:val="24"/>
          <w:szCs w:val="24"/>
        </w:rPr>
      </w:pPr>
    </w:p>
    <w:p w:rsidR="00B53A81" w:rsidRPr="00DF0B0A" w:rsidRDefault="008F746F" w:rsidP="008F746F">
      <w:pPr>
        <w:tabs>
          <w:tab w:val="center" w:pos="4153"/>
          <w:tab w:val="left" w:pos="6420"/>
        </w:tabs>
        <w:spacing w:line="360" w:lineRule="auto"/>
        <w:rPr>
          <w:rFonts w:ascii="Trebuchet MS" w:hAnsi="Trebuchet MS"/>
          <w:sz w:val="24"/>
          <w:szCs w:val="24"/>
        </w:rPr>
      </w:pPr>
      <w:r w:rsidRPr="00651DF9">
        <w:rPr>
          <w:rFonts w:ascii="Trebuchet MS" w:hAnsi="Trebuchet MS"/>
          <w:b/>
          <w:sz w:val="24"/>
          <w:szCs w:val="24"/>
        </w:rPr>
        <w:tab/>
        <w:t>ΕΝΗΜΕΡΩΤΙΚΟ ΣΗΜΕΙΩΜΑ</w:t>
      </w:r>
      <w:r w:rsidRPr="00DF0B0A">
        <w:rPr>
          <w:rFonts w:ascii="Trebuchet MS" w:hAnsi="Trebuchet MS"/>
          <w:sz w:val="24"/>
          <w:szCs w:val="24"/>
        </w:rPr>
        <w:tab/>
      </w:r>
    </w:p>
    <w:p w:rsidR="008F746F" w:rsidRPr="00DF0B0A" w:rsidRDefault="008F746F" w:rsidP="008F746F">
      <w:pPr>
        <w:tabs>
          <w:tab w:val="center" w:pos="4153"/>
          <w:tab w:val="left" w:pos="6420"/>
        </w:tabs>
        <w:spacing w:line="360" w:lineRule="auto"/>
        <w:rPr>
          <w:rFonts w:ascii="Trebuchet MS" w:hAnsi="Trebuchet MS"/>
          <w:sz w:val="24"/>
          <w:szCs w:val="24"/>
        </w:rPr>
      </w:pPr>
    </w:p>
    <w:p w:rsidR="008F746F" w:rsidRPr="00DF0B0A" w:rsidRDefault="00651DF9" w:rsidP="008F746F">
      <w:pPr>
        <w:tabs>
          <w:tab w:val="center" w:pos="4153"/>
          <w:tab w:val="left" w:pos="6420"/>
        </w:tabs>
        <w:spacing w:line="360" w:lineRule="auto"/>
        <w:rPr>
          <w:rFonts w:ascii="Trebuchet MS" w:hAnsi="Trebuchet MS"/>
          <w:sz w:val="24"/>
          <w:szCs w:val="24"/>
        </w:rPr>
      </w:pPr>
      <w:r>
        <w:rPr>
          <w:rFonts w:ascii="Trebuchet MS" w:hAnsi="Trebuchet MS"/>
          <w:sz w:val="24"/>
          <w:szCs w:val="24"/>
        </w:rPr>
        <w:t xml:space="preserve">Κυρίες, </w:t>
      </w:r>
      <w:r w:rsidR="008F746F" w:rsidRPr="00DF0B0A">
        <w:rPr>
          <w:rFonts w:ascii="Trebuchet MS" w:hAnsi="Trebuchet MS"/>
          <w:sz w:val="24"/>
          <w:szCs w:val="24"/>
        </w:rPr>
        <w:t xml:space="preserve">Κύριοι, </w:t>
      </w:r>
    </w:p>
    <w:p w:rsidR="008F746F" w:rsidRPr="00DF0B0A" w:rsidRDefault="008F746F" w:rsidP="008F746F">
      <w:pPr>
        <w:tabs>
          <w:tab w:val="center" w:pos="4153"/>
          <w:tab w:val="left" w:pos="6420"/>
        </w:tabs>
        <w:spacing w:line="360" w:lineRule="auto"/>
        <w:rPr>
          <w:rFonts w:ascii="Trebuchet MS" w:hAnsi="Trebuchet MS"/>
          <w:sz w:val="24"/>
          <w:szCs w:val="24"/>
        </w:rPr>
      </w:pPr>
    </w:p>
    <w:p w:rsidR="008F746F" w:rsidRDefault="008F746F" w:rsidP="009A605B">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 xml:space="preserve">Όπως γνωρίζετε, οι διατάξεις του Ν.4093/2012 που αφορούν στις περικοπές στους μισθούς </w:t>
      </w:r>
      <w:r w:rsidR="006E6FBB" w:rsidRPr="00DF0B0A">
        <w:rPr>
          <w:rFonts w:ascii="Trebuchet MS" w:hAnsi="Trebuchet MS"/>
          <w:sz w:val="24"/>
          <w:szCs w:val="24"/>
        </w:rPr>
        <w:t>των μελών σας</w:t>
      </w:r>
      <w:r w:rsidRPr="00DF0B0A">
        <w:rPr>
          <w:rFonts w:ascii="Trebuchet MS" w:hAnsi="Trebuchet MS"/>
          <w:sz w:val="24"/>
          <w:szCs w:val="24"/>
        </w:rPr>
        <w:t xml:space="preserve"> από 1-8-2012 </w:t>
      </w:r>
      <w:r w:rsidR="006E6FBB" w:rsidRPr="00DF0B0A">
        <w:rPr>
          <w:rFonts w:ascii="Trebuchet MS" w:hAnsi="Trebuchet MS"/>
          <w:sz w:val="24"/>
          <w:szCs w:val="24"/>
        </w:rPr>
        <w:t xml:space="preserve">κρίθηκαν ως αντισυνταγματικές </w:t>
      </w:r>
      <w:r w:rsidRPr="00DF0B0A">
        <w:rPr>
          <w:rFonts w:ascii="Trebuchet MS" w:hAnsi="Trebuchet MS"/>
          <w:sz w:val="24"/>
          <w:szCs w:val="24"/>
        </w:rPr>
        <w:t>από το Συμβούλιο της Επικρατείας</w:t>
      </w:r>
      <w:r w:rsidR="009A605B">
        <w:rPr>
          <w:rFonts w:ascii="Trebuchet MS" w:hAnsi="Trebuchet MS"/>
          <w:sz w:val="24"/>
          <w:szCs w:val="24"/>
        </w:rPr>
        <w:t xml:space="preserve"> και, με βάση τη νομολογία αυτή</w:t>
      </w:r>
      <w:r w:rsidR="006E6FBB" w:rsidRPr="00DF0B0A">
        <w:rPr>
          <w:rFonts w:ascii="Trebuchet MS" w:hAnsi="Trebuchet MS"/>
          <w:sz w:val="24"/>
          <w:szCs w:val="24"/>
        </w:rPr>
        <w:t xml:space="preserve">, το Δημόσιο θα έπρεπε να έχει ήδη καταβάλει το σύνολο των οφειλομένων ποσών στους δικαιούχους. </w:t>
      </w:r>
    </w:p>
    <w:p w:rsidR="009A605B" w:rsidRPr="00DF0B0A" w:rsidRDefault="009A605B" w:rsidP="009A605B">
      <w:pPr>
        <w:tabs>
          <w:tab w:val="center" w:pos="4153"/>
          <w:tab w:val="left" w:pos="6420"/>
        </w:tabs>
        <w:spacing w:line="360" w:lineRule="auto"/>
        <w:jc w:val="both"/>
        <w:rPr>
          <w:rFonts w:ascii="Trebuchet MS" w:hAnsi="Trebuchet MS"/>
          <w:sz w:val="24"/>
          <w:szCs w:val="24"/>
        </w:rPr>
      </w:pPr>
      <w:r>
        <w:rPr>
          <w:rFonts w:ascii="Trebuchet MS" w:hAnsi="Trebuchet MS"/>
          <w:sz w:val="24"/>
          <w:szCs w:val="24"/>
        </w:rPr>
        <w:t>Λόγω όμως της μη συμμόρφωσης του Δημοσίου, δύνασθε να προβείτε στην έγερση αγωγής.</w:t>
      </w: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Τα ποσά που μπορούν να αποτελέσουν αντικείμενο διεκδίκησης είν</w:t>
      </w:r>
      <w:r w:rsidR="009A605B">
        <w:rPr>
          <w:rFonts w:ascii="Trebuchet MS" w:hAnsi="Trebuchet MS"/>
          <w:sz w:val="24"/>
          <w:szCs w:val="24"/>
        </w:rPr>
        <w:t xml:space="preserve">αι οι διαφορές των αποδοχών μεταξύ 31-7-2012 και 1-8-2012 για το χρονικό </w:t>
      </w:r>
      <w:r w:rsidR="009A605B">
        <w:rPr>
          <w:rFonts w:ascii="Trebuchet MS" w:hAnsi="Trebuchet MS"/>
          <w:sz w:val="24"/>
          <w:szCs w:val="24"/>
        </w:rPr>
        <w:lastRenderedPageBreak/>
        <w:t>διάστημα</w:t>
      </w:r>
      <w:r w:rsidRPr="00DF0B0A">
        <w:rPr>
          <w:rFonts w:ascii="Trebuchet MS" w:hAnsi="Trebuchet MS"/>
          <w:sz w:val="24"/>
          <w:szCs w:val="24"/>
        </w:rPr>
        <w:t xml:space="preserve"> </w:t>
      </w:r>
      <w:r w:rsidR="009A605B">
        <w:rPr>
          <w:rFonts w:ascii="Trebuchet MS" w:hAnsi="Trebuchet MS"/>
          <w:sz w:val="24"/>
          <w:szCs w:val="24"/>
        </w:rPr>
        <w:t xml:space="preserve">από </w:t>
      </w:r>
      <w:r w:rsidRPr="00DF0B0A">
        <w:rPr>
          <w:rFonts w:ascii="Trebuchet MS" w:hAnsi="Trebuchet MS"/>
          <w:sz w:val="24"/>
          <w:szCs w:val="24"/>
        </w:rPr>
        <w:t>την 1-8-2012 ως την κατάθεση της αγωγής ενώπιον του αρμόδιου Διοικητικού Πρωτοδικείου</w:t>
      </w:r>
      <w:r w:rsidR="00696B49">
        <w:rPr>
          <w:rFonts w:ascii="Trebuchet MS" w:hAnsi="Trebuchet MS"/>
          <w:sz w:val="24"/>
          <w:szCs w:val="24"/>
        </w:rPr>
        <w:t xml:space="preserve"> (για τους ενεργεία)</w:t>
      </w:r>
      <w:r w:rsidRPr="00DF0B0A">
        <w:rPr>
          <w:rFonts w:ascii="Trebuchet MS" w:hAnsi="Trebuchet MS"/>
          <w:sz w:val="24"/>
          <w:szCs w:val="24"/>
        </w:rPr>
        <w:t>.  Σε κάθε δικόγραφο μπορούν να συμμετέχουν έως 50 ενάγοντες.</w:t>
      </w: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 xml:space="preserve"> </w:t>
      </w:r>
    </w:p>
    <w:p w:rsidR="002B738E" w:rsidRPr="00DF0B0A" w:rsidRDefault="00DC7E82"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Αν αποδοθεί το σύνολο των οφειλομένων μέσω νομοθετικής ρύθμισης πριν την εκδίκαση της αγωγής, τότε, θα αφορά όλους τους δικαιούχους και  δεν θα υπάρχει πλέον αντικείμενο της δίκης. Αν όμως δεν συμβεί αυτό, τότε, μόνο όσοι προσφύγουν και κερδίσουν τη δικαστική μάχη θα διεκδικήσουν όλο το ποσό (ή το ποσό που θα υπολείπεται) εντόκως.</w:t>
      </w:r>
      <w:r w:rsidR="002B738E" w:rsidRPr="00DF0B0A">
        <w:rPr>
          <w:rFonts w:ascii="Trebuchet MS" w:hAnsi="Trebuchet MS"/>
          <w:sz w:val="24"/>
          <w:szCs w:val="24"/>
        </w:rPr>
        <w:t xml:space="preserve"> </w:t>
      </w:r>
    </w:p>
    <w:p w:rsidR="00831FA1" w:rsidRDefault="002B738E"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Επίσης, σημασία έχει και ο χρόνος κατάθεσης των αγωγών, αφού η παραγραφή είναι διετής, και από τον Ιανουάριο, κάθε μήνα, θα «χάνεται» ένας μήνας από το αιτούμενο ποσό</w:t>
      </w:r>
      <w:r w:rsidR="00B33A24">
        <w:rPr>
          <w:rFonts w:ascii="Trebuchet MS" w:hAnsi="Trebuchet MS"/>
          <w:sz w:val="24"/>
          <w:szCs w:val="24"/>
        </w:rPr>
        <w:t xml:space="preserve"> για όσους δεν </w:t>
      </w:r>
      <w:r w:rsidR="00831FA1">
        <w:rPr>
          <w:rFonts w:ascii="Trebuchet MS" w:hAnsi="Trebuchet MS"/>
          <w:sz w:val="24"/>
          <w:szCs w:val="24"/>
        </w:rPr>
        <w:t>κάνουν</w:t>
      </w:r>
      <w:r w:rsidR="00B33A24">
        <w:rPr>
          <w:rFonts w:ascii="Trebuchet MS" w:hAnsi="Trebuchet MS"/>
          <w:sz w:val="24"/>
          <w:szCs w:val="24"/>
        </w:rPr>
        <w:t xml:space="preserve"> αίτηση στο Νομικό Συμβούλιο του Κράτους για διακοπή της παραγραφής</w:t>
      </w:r>
      <w:r w:rsidR="00831FA1">
        <w:rPr>
          <w:rFonts w:ascii="Trebuchet MS" w:hAnsi="Trebuchet MS"/>
          <w:sz w:val="24"/>
          <w:szCs w:val="24"/>
        </w:rPr>
        <w:t xml:space="preserve"> ως το τέλος του χρόνου (η οποία όμως, ούτως ή άλλως, είναι προσωρινή λύση για την παραγραφή)</w:t>
      </w:r>
      <w:r w:rsidRPr="00DF0B0A">
        <w:rPr>
          <w:rFonts w:ascii="Trebuchet MS" w:hAnsi="Trebuchet MS"/>
          <w:sz w:val="24"/>
          <w:szCs w:val="24"/>
        </w:rPr>
        <w:t>.</w:t>
      </w:r>
      <w:r w:rsidR="00B33A24">
        <w:rPr>
          <w:rFonts w:ascii="Trebuchet MS" w:hAnsi="Trebuchet MS"/>
          <w:sz w:val="24"/>
          <w:szCs w:val="24"/>
        </w:rPr>
        <w:t xml:space="preserve"> </w:t>
      </w:r>
      <w:r w:rsidRPr="00DF0B0A">
        <w:rPr>
          <w:rFonts w:ascii="Trebuchet MS" w:hAnsi="Trebuchet MS"/>
          <w:sz w:val="24"/>
          <w:szCs w:val="24"/>
        </w:rPr>
        <w:t xml:space="preserve"> </w:t>
      </w:r>
      <w:r w:rsidR="00831FA1">
        <w:rPr>
          <w:rFonts w:ascii="Trebuchet MS" w:hAnsi="Trebuchet MS"/>
          <w:sz w:val="24"/>
          <w:szCs w:val="24"/>
        </w:rPr>
        <w:br/>
      </w:r>
    </w:p>
    <w:p w:rsidR="00DC7E82"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Παρακα</w:t>
      </w:r>
      <w:r w:rsidR="009A605B">
        <w:rPr>
          <w:rFonts w:ascii="Trebuchet MS" w:hAnsi="Trebuchet MS"/>
          <w:sz w:val="24"/>
          <w:szCs w:val="24"/>
        </w:rPr>
        <w:t>λώ ενημερώστε τα μέλη σας ότι τα δικηγορικά</w:t>
      </w:r>
      <w:r w:rsidRPr="00DF0B0A">
        <w:rPr>
          <w:rFonts w:ascii="Trebuchet MS" w:hAnsi="Trebuchet MS"/>
          <w:sz w:val="24"/>
          <w:szCs w:val="24"/>
        </w:rPr>
        <w:t xml:space="preserve"> μ</w:t>
      </w:r>
      <w:r w:rsidR="009A605B">
        <w:rPr>
          <w:rFonts w:ascii="Trebuchet MS" w:hAnsi="Trebuchet MS"/>
          <w:sz w:val="24"/>
          <w:szCs w:val="24"/>
        </w:rPr>
        <w:t>ας γραφεία καταθέτουν την</w:t>
      </w:r>
      <w:r w:rsidRPr="00DF0B0A">
        <w:rPr>
          <w:rFonts w:ascii="Trebuchet MS" w:hAnsi="Trebuchet MS"/>
          <w:sz w:val="24"/>
          <w:szCs w:val="24"/>
        </w:rPr>
        <w:t xml:space="preserve"> προσφορά για όσους ενδιαφέρονται να προσφύγουν στην δικαιοσύνη. </w:t>
      </w:r>
    </w:p>
    <w:p w:rsidR="003B4080" w:rsidRPr="00DF0B0A" w:rsidRDefault="003B4080" w:rsidP="00B33A24">
      <w:pPr>
        <w:spacing w:after="0" w:line="360" w:lineRule="auto"/>
        <w:jc w:val="both"/>
        <w:rPr>
          <w:rFonts w:ascii="Trebuchet MS" w:hAnsi="Trebuchet MS"/>
          <w:b/>
          <w:sz w:val="24"/>
          <w:szCs w:val="24"/>
        </w:rPr>
      </w:pPr>
      <w:r w:rsidRPr="00DF0B0A">
        <w:rPr>
          <w:rFonts w:ascii="Trebuchet MS" w:hAnsi="Trebuchet MS"/>
          <w:sz w:val="24"/>
          <w:szCs w:val="24"/>
        </w:rPr>
        <w:t xml:space="preserve">Τα δικαστικά έξοδα της πρωτοβάθμιας δίκης </w:t>
      </w:r>
      <w:r w:rsidR="00B33A24">
        <w:rPr>
          <w:rFonts w:ascii="Trebuchet MS" w:hAnsi="Trebuchet MS"/>
          <w:sz w:val="24"/>
          <w:szCs w:val="24"/>
        </w:rPr>
        <w:t xml:space="preserve">ανά 50 άτομα είναι </w:t>
      </w:r>
      <w:r w:rsidR="00B33A24" w:rsidRPr="00B33A24">
        <w:rPr>
          <w:rFonts w:ascii="Trebuchet MS" w:hAnsi="Trebuchet MS"/>
          <w:b/>
          <w:sz w:val="24"/>
          <w:szCs w:val="24"/>
        </w:rPr>
        <w:t>15 ευρώ το άτομο.</w:t>
      </w:r>
      <w:r w:rsidR="00B33A24">
        <w:rPr>
          <w:rFonts w:ascii="Trebuchet MS" w:hAnsi="Trebuchet MS"/>
          <w:b/>
          <w:sz w:val="24"/>
          <w:szCs w:val="24"/>
        </w:rPr>
        <w:t xml:space="preserve"> </w:t>
      </w:r>
      <w:r w:rsidR="00B33A24">
        <w:rPr>
          <w:rFonts w:ascii="Trebuchet MS" w:hAnsi="Trebuchet MS"/>
          <w:sz w:val="24"/>
          <w:szCs w:val="24"/>
        </w:rPr>
        <w:t>Η α</w:t>
      </w:r>
      <w:r w:rsidRPr="00DF0B0A">
        <w:rPr>
          <w:rFonts w:ascii="Trebuchet MS" w:hAnsi="Trebuchet MS"/>
          <w:sz w:val="24"/>
          <w:szCs w:val="24"/>
        </w:rPr>
        <w:t>μοιβή δικηγόρου</w:t>
      </w:r>
      <w:r w:rsidR="00A6597E">
        <w:rPr>
          <w:rFonts w:ascii="Trebuchet MS" w:hAnsi="Trebuchet MS"/>
          <w:sz w:val="24"/>
          <w:szCs w:val="24"/>
        </w:rPr>
        <w:t xml:space="preserve"> για την πρωτοβάθμια δίκη</w:t>
      </w:r>
      <w:r w:rsidR="00B33A24">
        <w:rPr>
          <w:rFonts w:ascii="Trebuchet MS" w:hAnsi="Trebuchet MS"/>
          <w:sz w:val="24"/>
          <w:szCs w:val="24"/>
        </w:rPr>
        <w:t xml:space="preserve"> είναι </w:t>
      </w:r>
      <w:r w:rsidRPr="00DF0B0A">
        <w:rPr>
          <w:rFonts w:ascii="Trebuchet MS" w:hAnsi="Trebuchet MS"/>
          <w:sz w:val="24"/>
          <w:szCs w:val="24"/>
        </w:rPr>
        <w:t xml:space="preserve"> </w:t>
      </w:r>
      <w:r w:rsidRPr="00DF0B0A">
        <w:rPr>
          <w:rFonts w:ascii="Trebuchet MS" w:hAnsi="Trebuchet MS"/>
          <w:b/>
          <w:sz w:val="24"/>
          <w:szCs w:val="24"/>
        </w:rPr>
        <w:t xml:space="preserve">2% επί του ποσού που θα </w:t>
      </w:r>
      <w:r w:rsidR="00B81CDB" w:rsidRPr="00DF0B0A">
        <w:rPr>
          <w:rFonts w:ascii="Trebuchet MS" w:hAnsi="Trebuchet MS"/>
          <w:b/>
          <w:sz w:val="24"/>
          <w:szCs w:val="24"/>
        </w:rPr>
        <w:t>καταβληθεί συμπεριλαμβανομένων τυχόν τόκων</w:t>
      </w:r>
      <w:r w:rsidR="003501E6" w:rsidRPr="00DF0B0A">
        <w:rPr>
          <w:rFonts w:ascii="Trebuchet MS" w:hAnsi="Trebuchet MS"/>
          <w:b/>
          <w:sz w:val="24"/>
          <w:szCs w:val="24"/>
        </w:rPr>
        <w:t xml:space="preserve"> (πλέον ΦΠΑ)</w:t>
      </w:r>
    </w:p>
    <w:p w:rsidR="003B4080" w:rsidRPr="00DF0B0A" w:rsidRDefault="003B4080" w:rsidP="00651DF9">
      <w:pPr>
        <w:tabs>
          <w:tab w:val="right" w:pos="8306"/>
        </w:tabs>
        <w:spacing w:line="360" w:lineRule="auto"/>
        <w:jc w:val="both"/>
        <w:rPr>
          <w:rFonts w:ascii="Trebuchet MS" w:hAnsi="Trebuchet MS"/>
          <w:sz w:val="24"/>
          <w:szCs w:val="24"/>
        </w:rPr>
      </w:pPr>
      <w:r w:rsidRPr="00DF0B0A">
        <w:rPr>
          <w:rFonts w:ascii="Trebuchet MS" w:hAnsi="Trebuchet MS"/>
          <w:sz w:val="24"/>
          <w:szCs w:val="24"/>
        </w:rPr>
        <w:t xml:space="preserve">Τα </w:t>
      </w:r>
      <w:r w:rsidR="00C82D46">
        <w:rPr>
          <w:rFonts w:ascii="Trebuchet MS" w:hAnsi="Trebuchet MS"/>
          <w:sz w:val="24"/>
          <w:szCs w:val="24"/>
        </w:rPr>
        <w:t xml:space="preserve">γραμμάτια και τα </w:t>
      </w:r>
      <w:r w:rsidRPr="00DF0B0A">
        <w:rPr>
          <w:rFonts w:ascii="Trebuchet MS" w:hAnsi="Trebuchet MS"/>
          <w:sz w:val="24"/>
          <w:szCs w:val="24"/>
        </w:rPr>
        <w:t>δικαστικά έξοδα προκαταβάλλονται</w:t>
      </w:r>
      <w:r w:rsidR="00C82D46">
        <w:rPr>
          <w:rFonts w:ascii="Trebuchet MS" w:hAnsi="Trebuchet MS"/>
          <w:sz w:val="24"/>
          <w:szCs w:val="24"/>
        </w:rPr>
        <w:t xml:space="preserve"> και για την είσπραξη των γραμματίων </w:t>
      </w:r>
      <w:r w:rsidR="009A605B">
        <w:rPr>
          <w:rFonts w:ascii="Trebuchet MS" w:hAnsi="Trebuchet MS"/>
          <w:sz w:val="24"/>
          <w:szCs w:val="24"/>
        </w:rPr>
        <w:t xml:space="preserve"> τα</w:t>
      </w:r>
      <w:r w:rsidR="00B81CDB" w:rsidRPr="00DF0B0A">
        <w:rPr>
          <w:rFonts w:ascii="Trebuchet MS" w:hAnsi="Trebuchet MS"/>
          <w:sz w:val="24"/>
          <w:szCs w:val="24"/>
        </w:rPr>
        <w:t xml:space="preserve"> </w:t>
      </w:r>
      <w:r w:rsidR="009A605B">
        <w:rPr>
          <w:rFonts w:ascii="Trebuchet MS" w:hAnsi="Trebuchet MS"/>
          <w:sz w:val="24"/>
          <w:szCs w:val="24"/>
        </w:rPr>
        <w:t>γραφεία μας θα εκδώσουν τη</w:t>
      </w:r>
      <w:r w:rsidR="00C82D46">
        <w:rPr>
          <w:rFonts w:ascii="Trebuchet MS" w:hAnsi="Trebuchet MS"/>
          <w:sz w:val="24"/>
          <w:szCs w:val="24"/>
        </w:rPr>
        <w:t xml:space="preserve"> σχετική Α</w:t>
      </w:r>
      <w:r w:rsidR="00B81CDB" w:rsidRPr="00DF0B0A">
        <w:rPr>
          <w:rFonts w:ascii="Trebuchet MS" w:hAnsi="Trebuchet MS"/>
          <w:sz w:val="24"/>
          <w:szCs w:val="24"/>
        </w:rPr>
        <w:t>ΠΥ την ημέρα της κατάθεσης της αγωγής. Τ</w:t>
      </w:r>
      <w:r w:rsidRPr="00DF0B0A">
        <w:rPr>
          <w:rFonts w:ascii="Trebuchet MS" w:hAnsi="Trebuchet MS"/>
          <w:sz w:val="24"/>
          <w:szCs w:val="24"/>
        </w:rPr>
        <w:t xml:space="preserve">ο 2% οφείλεται </w:t>
      </w:r>
      <w:r w:rsidR="00B81CDB" w:rsidRPr="00DF0B0A">
        <w:rPr>
          <w:rFonts w:ascii="Trebuchet MS" w:hAnsi="Trebuchet MS"/>
          <w:sz w:val="24"/>
          <w:szCs w:val="24"/>
        </w:rPr>
        <w:t xml:space="preserve">και θα καταβληθεί </w:t>
      </w:r>
      <w:r w:rsidRPr="00DF0B0A">
        <w:rPr>
          <w:rFonts w:ascii="Trebuchet MS" w:hAnsi="Trebuchet MS"/>
          <w:sz w:val="24"/>
          <w:szCs w:val="24"/>
        </w:rPr>
        <w:t xml:space="preserve">όταν καταβληθεί </w:t>
      </w:r>
      <w:r w:rsidR="00B81CDB" w:rsidRPr="00DF0B0A">
        <w:rPr>
          <w:rFonts w:ascii="Trebuchet MS" w:hAnsi="Trebuchet MS"/>
          <w:sz w:val="24"/>
          <w:szCs w:val="24"/>
        </w:rPr>
        <w:t xml:space="preserve">και </w:t>
      </w:r>
      <w:r w:rsidRPr="00DF0B0A">
        <w:rPr>
          <w:rFonts w:ascii="Trebuchet MS" w:hAnsi="Trebuchet MS"/>
          <w:sz w:val="24"/>
          <w:szCs w:val="24"/>
        </w:rPr>
        <w:t>το αιτούμενο ποσό ή μέρος αυτού</w:t>
      </w:r>
      <w:r w:rsidR="00B81CDB" w:rsidRPr="00DF0B0A">
        <w:rPr>
          <w:rFonts w:ascii="Trebuchet MS" w:hAnsi="Trebuchet MS"/>
          <w:sz w:val="24"/>
          <w:szCs w:val="24"/>
        </w:rPr>
        <w:t>, οποτεδήποτε</w:t>
      </w:r>
      <w:r w:rsidRPr="00DF0B0A">
        <w:rPr>
          <w:rFonts w:ascii="Trebuchet MS" w:hAnsi="Trebuchet MS"/>
          <w:sz w:val="24"/>
          <w:szCs w:val="24"/>
        </w:rPr>
        <w:t xml:space="preserve"> μετά την κατάθεση της αγωγής</w:t>
      </w:r>
      <w:r w:rsidR="00B81CDB" w:rsidRPr="00DF0B0A">
        <w:rPr>
          <w:rFonts w:ascii="Trebuchet MS" w:hAnsi="Trebuchet MS"/>
          <w:sz w:val="24"/>
          <w:szCs w:val="24"/>
        </w:rPr>
        <w:t xml:space="preserve"> και καθ’οιονδήποτε τρόπο (νομοθετική ρύθμιση, εξωδικαστικός συμβιβασμός ή δικαστική απόφαση)</w:t>
      </w:r>
      <w:r w:rsidRPr="00DF0B0A">
        <w:rPr>
          <w:rFonts w:ascii="Trebuchet MS" w:hAnsi="Trebuchet MS"/>
          <w:sz w:val="24"/>
          <w:szCs w:val="24"/>
        </w:rPr>
        <w:t>.</w:t>
      </w:r>
      <w:r w:rsidR="00C82D46">
        <w:rPr>
          <w:rFonts w:ascii="Trebuchet MS" w:hAnsi="Trebuchet MS"/>
          <w:sz w:val="24"/>
          <w:szCs w:val="24"/>
        </w:rPr>
        <w:t xml:space="preserve"> Για την αμοιβή αυτή τα γραφεία μας θα εκδίδουν</w:t>
      </w:r>
      <w:r w:rsidR="00B81CDB" w:rsidRPr="00DF0B0A">
        <w:rPr>
          <w:rFonts w:ascii="Trebuchet MS" w:hAnsi="Trebuchet MS"/>
          <w:sz w:val="24"/>
          <w:szCs w:val="24"/>
        </w:rPr>
        <w:t xml:space="preserve"> ΑΠΥ κατά το χρόνο είσπραξης.</w:t>
      </w:r>
    </w:p>
    <w:p w:rsidR="003B4080" w:rsidRDefault="002F1C08" w:rsidP="00651DF9">
      <w:pPr>
        <w:tabs>
          <w:tab w:val="right" w:pos="8306"/>
        </w:tabs>
        <w:spacing w:line="360" w:lineRule="auto"/>
        <w:jc w:val="both"/>
        <w:rPr>
          <w:rFonts w:ascii="Trebuchet MS" w:hAnsi="Trebuchet MS"/>
          <w:b/>
          <w:sz w:val="24"/>
          <w:szCs w:val="24"/>
        </w:rPr>
      </w:pPr>
      <w:r>
        <w:rPr>
          <w:rFonts w:ascii="Trebuchet MS" w:hAnsi="Trebuchet MS"/>
          <w:b/>
          <w:sz w:val="24"/>
          <w:szCs w:val="24"/>
        </w:rPr>
        <w:lastRenderedPageBreak/>
        <w:t>Επιφυλασσόμαστε</w:t>
      </w:r>
      <w:r w:rsidR="003B4080" w:rsidRPr="00DF0B0A">
        <w:rPr>
          <w:rFonts w:ascii="Trebuchet MS" w:hAnsi="Trebuchet MS"/>
          <w:b/>
          <w:sz w:val="24"/>
          <w:szCs w:val="24"/>
        </w:rPr>
        <w:t xml:space="preserve"> για τυχόν νομοθετική αναπροσαρμογή των γραμματίων και των ενσήμων.</w:t>
      </w:r>
    </w:p>
    <w:p w:rsidR="00FC7FB7" w:rsidRPr="00DF0B0A" w:rsidRDefault="00FC7FB7" w:rsidP="00651DF9">
      <w:pPr>
        <w:tabs>
          <w:tab w:val="right" w:pos="8306"/>
        </w:tabs>
        <w:spacing w:line="360" w:lineRule="auto"/>
        <w:jc w:val="both"/>
        <w:rPr>
          <w:rFonts w:ascii="Trebuchet MS" w:hAnsi="Trebuchet MS"/>
          <w:b/>
          <w:sz w:val="24"/>
          <w:szCs w:val="24"/>
        </w:rPr>
      </w:pPr>
      <w:r>
        <w:rPr>
          <w:rFonts w:ascii="Trebuchet MS" w:hAnsi="Trebuchet MS"/>
          <w:b/>
          <w:sz w:val="24"/>
          <w:szCs w:val="24"/>
        </w:rPr>
        <w:t>Μετά την έκδοση της απόφασης, όποιος επιθυμεί να συνεχίσει με τη λήψη μέτρων αναγκαστικής εκτέλεσης θα πρέπει να καταβάλει το δικαστικό ένσημο (το οποίο, μαζί με τους φόρους, είναι περίπου 10 τοις χιλίοις επί του αιτούμενου ποσού).</w:t>
      </w:r>
    </w:p>
    <w:p w:rsidR="003B4080" w:rsidRDefault="003B4080" w:rsidP="00651DF9">
      <w:pPr>
        <w:spacing w:line="360" w:lineRule="auto"/>
        <w:jc w:val="both"/>
        <w:rPr>
          <w:rFonts w:ascii="Trebuchet MS" w:hAnsi="Trebuchet MS"/>
          <w:b/>
          <w:sz w:val="24"/>
          <w:szCs w:val="24"/>
        </w:rPr>
      </w:pPr>
      <w:r w:rsidRPr="00DF0B0A">
        <w:rPr>
          <w:rFonts w:ascii="Trebuchet MS" w:hAnsi="Trebuchet MS"/>
          <w:b/>
          <w:sz w:val="24"/>
          <w:szCs w:val="24"/>
        </w:rPr>
        <w:t>Αν δεν μαζευτούν πολλά άτομα και ενδιαφέρονται λίγοι, θα γίνει άλλη προσφορά, ανάλογη με τα άτομα και το αιτούμενο ποσό.</w:t>
      </w:r>
    </w:p>
    <w:p w:rsidR="003B4080" w:rsidRPr="00DF0B0A" w:rsidRDefault="003B4080" w:rsidP="00651DF9">
      <w:pPr>
        <w:tabs>
          <w:tab w:val="center" w:pos="4153"/>
          <w:tab w:val="left" w:pos="6420"/>
        </w:tabs>
        <w:spacing w:line="360" w:lineRule="auto"/>
        <w:jc w:val="both"/>
        <w:rPr>
          <w:rFonts w:ascii="Trebuchet MS" w:hAnsi="Trebuchet MS"/>
          <w:sz w:val="24"/>
          <w:szCs w:val="24"/>
        </w:rPr>
      </w:pP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Οι ενδιαφερόμενοι θα πρέπει να συμπληρώσουν και να προσκομίσουν ατομικά τα επισυναπτόμενα παρακάτω δικαιολογητικά:</w:t>
      </w: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1. Συμπληρωμένο το έγγραφο με τα στοιχεία του ενάγοντος.</w:t>
      </w: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2. Υπογεγραμμένη εξουσιοδότηση με το γνήσιο της υπογραφής.</w:t>
      </w: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3. Υπογεγραμμένη σύμβαση δικηγορικής εντολής (σε 2 πρωτότυπα αντίγραφα).</w:t>
      </w:r>
    </w:p>
    <w:p w:rsidR="00F20E98" w:rsidRPr="00DF0B0A" w:rsidRDefault="00F20E98"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4.</w:t>
      </w:r>
      <w:r w:rsidR="003B4080" w:rsidRPr="00DF0B0A">
        <w:rPr>
          <w:rFonts w:ascii="Trebuchet MS" w:hAnsi="Trebuchet MS"/>
          <w:sz w:val="24"/>
          <w:szCs w:val="24"/>
        </w:rPr>
        <w:t xml:space="preserve"> Αντίγραφα μισθολογικών καταστάσεων ανά μήνα για τ</w:t>
      </w:r>
      <w:r w:rsidR="00C82D46">
        <w:rPr>
          <w:rFonts w:ascii="Trebuchet MS" w:hAnsi="Trebuchet MS"/>
          <w:sz w:val="24"/>
          <w:szCs w:val="24"/>
        </w:rPr>
        <w:t xml:space="preserve">ο διάστημα </w:t>
      </w:r>
      <w:r w:rsidR="00C82D46" w:rsidRPr="00651DF9">
        <w:rPr>
          <w:rFonts w:ascii="Trebuchet MS" w:hAnsi="Trebuchet MS"/>
          <w:b/>
          <w:sz w:val="24"/>
          <w:szCs w:val="24"/>
        </w:rPr>
        <w:t>από 1-7</w:t>
      </w:r>
      <w:r w:rsidR="003B4080" w:rsidRPr="00651DF9">
        <w:rPr>
          <w:rFonts w:ascii="Trebuchet MS" w:hAnsi="Trebuchet MS"/>
          <w:b/>
          <w:sz w:val="24"/>
          <w:szCs w:val="24"/>
        </w:rPr>
        <w:t>-2012 έως σήμερα.</w:t>
      </w:r>
    </w:p>
    <w:p w:rsidR="003B4080" w:rsidRDefault="003B4080"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5. Υπηρεσιακή βεβαίωση υπηρεσιακών μεταβολών από 1-8-2012 έως σήμερα.</w:t>
      </w:r>
    </w:p>
    <w:p w:rsidR="00B33A24" w:rsidRPr="00DF0B0A" w:rsidRDefault="00B33A24" w:rsidP="008F746F">
      <w:pPr>
        <w:tabs>
          <w:tab w:val="center" w:pos="4153"/>
          <w:tab w:val="left" w:pos="6420"/>
        </w:tabs>
        <w:spacing w:line="360" w:lineRule="auto"/>
        <w:jc w:val="both"/>
        <w:rPr>
          <w:rFonts w:ascii="Trebuchet MS" w:hAnsi="Trebuchet MS"/>
          <w:sz w:val="24"/>
          <w:szCs w:val="24"/>
        </w:rPr>
      </w:pPr>
      <w:r>
        <w:rPr>
          <w:rFonts w:ascii="Trebuchet MS" w:hAnsi="Trebuchet MS"/>
          <w:sz w:val="24"/>
          <w:szCs w:val="24"/>
        </w:rPr>
        <w:t>6. Αναλυτική κατάσταση των οφειλόμενων αναδρομικών ανά μήνα και έτος, καθαρών και ακαθάριστων, υπολογισμένων από την Υπηρεσία Μισθοδοσίας τους.</w:t>
      </w:r>
    </w:p>
    <w:p w:rsidR="003B4080" w:rsidRDefault="00B81CDB" w:rsidP="008F746F">
      <w:pPr>
        <w:tabs>
          <w:tab w:val="center" w:pos="4153"/>
          <w:tab w:val="left" w:pos="6420"/>
        </w:tabs>
        <w:spacing w:line="360" w:lineRule="auto"/>
        <w:jc w:val="both"/>
        <w:rPr>
          <w:rFonts w:ascii="Trebuchet MS" w:hAnsi="Trebuchet MS"/>
          <w:sz w:val="24"/>
          <w:szCs w:val="24"/>
        </w:rPr>
      </w:pPr>
      <w:r w:rsidRPr="00DF0B0A">
        <w:rPr>
          <w:rFonts w:ascii="Trebuchet MS" w:hAnsi="Trebuchet MS"/>
          <w:sz w:val="24"/>
          <w:szCs w:val="24"/>
        </w:rPr>
        <w:t>Τα δικαιολογητικά θ</w:t>
      </w:r>
      <w:r w:rsidR="00C82D46">
        <w:rPr>
          <w:rFonts w:ascii="Trebuchet MS" w:hAnsi="Trebuchet MS"/>
          <w:sz w:val="24"/>
          <w:szCs w:val="24"/>
        </w:rPr>
        <w:t>α συγκεντρωθούν από την έχουσα</w:t>
      </w:r>
      <w:r w:rsidRPr="00DF0B0A">
        <w:rPr>
          <w:rFonts w:ascii="Trebuchet MS" w:hAnsi="Trebuchet MS"/>
          <w:sz w:val="24"/>
          <w:szCs w:val="24"/>
        </w:rPr>
        <w:t xml:space="preserve"> την επιμέλεια και ευθύνη</w:t>
      </w:r>
      <w:r w:rsidR="000012B4" w:rsidRPr="00DF0B0A">
        <w:rPr>
          <w:rFonts w:ascii="Trebuchet MS" w:hAnsi="Trebuchet MS"/>
          <w:sz w:val="24"/>
          <w:szCs w:val="24"/>
        </w:rPr>
        <w:t xml:space="preserve"> συντονισμού της προσπάθειας</w:t>
      </w:r>
      <w:r w:rsidRPr="00DF0B0A">
        <w:rPr>
          <w:rFonts w:ascii="Trebuchet MS" w:hAnsi="Trebuchet MS"/>
          <w:sz w:val="24"/>
          <w:szCs w:val="24"/>
        </w:rPr>
        <w:t xml:space="preserve">, </w:t>
      </w:r>
      <w:r w:rsidRPr="00651DF9">
        <w:rPr>
          <w:rFonts w:ascii="Trebuchet MS" w:hAnsi="Trebuchet MS"/>
          <w:b/>
          <w:sz w:val="24"/>
          <w:szCs w:val="24"/>
        </w:rPr>
        <w:t>Ειρήνη Αψοκάρδου</w:t>
      </w:r>
      <w:r w:rsidRPr="00DF0B0A">
        <w:rPr>
          <w:rFonts w:ascii="Trebuchet MS" w:hAnsi="Trebuchet MS"/>
          <w:sz w:val="24"/>
          <w:szCs w:val="24"/>
        </w:rPr>
        <w:t xml:space="preserve">, δικηγόρο Παρ’Αρείω Πάγω και διδάκτωρ δημοσίου δικαίου, ύστερα από τηλεφωνική συνεννόηση  μαζί της στο </w:t>
      </w:r>
      <w:r w:rsidRPr="00651DF9">
        <w:rPr>
          <w:rFonts w:ascii="Trebuchet MS" w:hAnsi="Trebuchet MS"/>
          <w:b/>
          <w:sz w:val="24"/>
          <w:szCs w:val="24"/>
        </w:rPr>
        <w:t>6972423733.</w:t>
      </w:r>
      <w:r w:rsidR="000012B4" w:rsidRPr="00DF0B0A">
        <w:rPr>
          <w:rFonts w:ascii="Trebuchet MS" w:hAnsi="Trebuchet MS"/>
          <w:sz w:val="24"/>
          <w:szCs w:val="24"/>
        </w:rPr>
        <w:t xml:space="preserve"> Μπορείτε να απευθυνθείτε σε εκείνη για περισσότερες πληροφορίες ή διευκρινήσεις. </w:t>
      </w:r>
    </w:p>
    <w:p w:rsidR="00102C4B" w:rsidRPr="00102C4B" w:rsidRDefault="00102C4B" w:rsidP="008F746F">
      <w:pPr>
        <w:tabs>
          <w:tab w:val="center" w:pos="4153"/>
          <w:tab w:val="left" w:pos="6420"/>
        </w:tabs>
        <w:spacing w:line="360" w:lineRule="auto"/>
        <w:jc w:val="both"/>
        <w:rPr>
          <w:rFonts w:ascii="Trebuchet MS" w:hAnsi="Trebuchet MS"/>
          <w:sz w:val="24"/>
          <w:szCs w:val="24"/>
        </w:rPr>
      </w:pPr>
      <w:r>
        <w:rPr>
          <w:rFonts w:ascii="Trebuchet MS" w:hAnsi="Trebuchet MS"/>
          <w:sz w:val="24"/>
          <w:szCs w:val="24"/>
        </w:rPr>
        <w:lastRenderedPageBreak/>
        <w:t>Οι ενδιαφερόμενοι θα μπορούν, επίσης, να ενημερώνονται για κάθε εξέλιξη της υπόθεσής του</w:t>
      </w:r>
      <w:r w:rsidR="006C437E">
        <w:rPr>
          <w:rFonts w:ascii="Trebuchet MS" w:hAnsi="Trebuchet MS"/>
          <w:sz w:val="24"/>
          <w:szCs w:val="24"/>
        </w:rPr>
        <w:t>ς</w:t>
      </w:r>
      <w:r>
        <w:rPr>
          <w:rFonts w:ascii="Trebuchet MS" w:hAnsi="Trebuchet MS"/>
          <w:sz w:val="24"/>
          <w:szCs w:val="24"/>
        </w:rPr>
        <w:t xml:space="preserve"> από τις ανακοινώσεις που θα αναρτώνται στο </w:t>
      </w:r>
      <w:r>
        <w:rPr>
          <w:rFonts w:ascii="Trebuchet MS" w:hAnsi="Trebuchet MS"/>
          <w:sz w:val="24"/>
          <w:szCs w:val="24"/>
          <w:lang w:val="fr-FR"/>
        </w:rPr>
        <w:t>site</w:t>
      </w:r>
      <w:r w:rsidRPr="00102C4B">
        <w:rPr>
          <w:rFonts w:ascii="Trebuchet MS" w:hAnsi="Trebuchet MS"/>
          <w:sz w:val="24"/>
          <w:szCs w:val="24"/>
        </w:rPr>
        <w:t xml:space="preserve"> </w:t>
      </w:r>
      <w:r w:rsidRPr="00651DF9">
        <w:rPr>
          <w:rFonts w:ascii="Trebuchet MS" w:hAnsi="Trebuchet MS"/>
          <w:b/>
          <w:sz w:val="24"/>
          <w:szCs w:val="24"/>
          <w:lang w:val="fr-FR"/>
        </w:rPr>
        <w:t>www</w:t>
      </w:r>
      <w:r w:rsidRPr="00651DF9">
        <w:rPr>
          <w:rFonts w:ascii="Trebuchet MS" w:hAnsi="Trebuchet MS"/>
          <w:b/>
          <w:sz w:val="24"/>
          <w:szCs w:val="24"/>
        </w:rPr>
        <w:t>.</w:t>
      </w:r>
      <w:r w:rsidRPr="00651DF9">
        <w:rPr>
          <w:rFonts w:ascii="Trebuchet MS" w:hAnsi="Trebuchet MS"/>
          <w:b/>
          <w:sz w:val="24"/>
          <w:szCs w:val="24"/>
          <w:lang w:val="fr-FR"/>
        </w:rPr>
        <w:t>synigoros</w:t>
      </w:r>
      <w:r w:rsidRPr="00651DF9">
        <w:rPr>
          <w:rFonts w:ascii="Trebuchet MS" w:hAnsi="Trebuchet MS"/>
          <w:b/>
          <w:sz w:val="24"/>
          <w:szCs w:val="24"/>
        </w:rPr>
        <w:t>.</w:t>
      </w:r>
      <w:r w:rsidRPr="00651DF9">
        <w:rPr>
          <w:rFonts w:ascii="Trebuchet MS" w:hAnsi="Trebuchet MS"/>
          <w:b/>
          <w:sz w:val="24"/>
          <w:szCs w:val="24"/>
          <w:lang w:val="fr-FR"/>
        </w:rPr>
        <w:t>eu</w:t>
      </w:r>
      <w:r w:rsidRPr="00651DF9">
        <w:rPr>
          <w:rFonts w:ascii="Trebuchet MS" w:hAnsi="Trebuchet MS"/>
          <w:b/>
          <w:sz w:val="24"/>
          <w:szCs w:val="24"/>
        </w:rPr>
        <w:t>.</w:t>
      </w:r>
    </w:p>
    <w:p w:rsidR="000012B4" w:rsidRPr="00DF0B0A" w:rsidRDefault="000012B4" w:rsidP="008F746F">
      <w:pPr>
        <w:tabs>
          <w:tab w:val="center" w:pos="4153"/>
          <w:tab w:val="left" w:pos="6420"/>
        </w:tabs>
        <w:spacing w:line="360" w:lineRule="auto"/>
        <w:jc w:val="both"/>
        <w:rPr>
          <w:rFonts w:ascii="Trebuchet MS" w:hAnsi="Trebuchet MS"/>
          <w:sz w:val="24"/>
          <w:szCs w:val="24"/>
        </w:rPr>
      </w:pPr>
    </w:p>
    <w:p w:rsidR="000012B4" w:rsidRPr="00DF0B0A" w:rsidRDefault="00831FA1" w:rsidP="00831FA1">
      <w:pPr>
        <w:tabs>
          <w:tab w:val="left" w:pos="3015"/>
          <w:tab w:val="center" w:pos="4153"/>
          <w:tab w:val="left" w:pos="6420"/>
        </w:tabs>
        <w:spacing w:line="360" w:lineRule="auto"/>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p>
    <w:p w:rsidR="000012B4" w:rsidRPr="00DF0B0A" w:rsidRDefault="000012B4" w:rsidP="000012B4">
      <w:pPr>
        <w:tabs>
          <w:tab w:val="center" w:pos="4153"/>
          <w:tab w:val="left" w:pos="6420"/>
        </w:tabs>
        <w:spacing w:line="360" w:lineRule="auto"/>
        <w:rPr>
          <w:rFonts w:ascii="Trebuchet MS" w:hAnsi="Trebuchet MS"/>
          <w:b/>
          <w:sz w:val="24"/>
          <w:szCs w:val="24"/>
        </w:rPr>
      </w:pPr>
      <w:r w:rsidRPr="00DF0B0A">
        <w:rPr>
          <w:rFonts w:ascii="Trebuchet MS" w:hAnsi="Trebuchet MS"/>
          <w:b/>
          <w:sz w:val="24"/>
          <w:szCs w:val="24"/>
        </w:rPr>
        <w:t>ΕΠΙΣΥΝΑΠΤΟΜΕΝΑ ΕΓΓΡΑΦΑ:</w:t>
      </w:r>
    </w:p>
    <w:p w:rsidR="000012B4" w:rsidRPr="00DF0B0A" w:rsidRDefault="000012B4" w:rsidP="000012B4">
      <w:pPr>
        <w:numPr>
          <w:ilvl w:val="0"/>
          <w:numId w:val="5"/>
        </w:numPr>
        <w:spacing w:line="360" w:lineRule="auto"/>
        <w:rPr>
          <w:rFonts w:ascii="Trebuchet MS" w:hAnsi="Trebuchet MS"/>
          <w:b/>
          <w:sz w:val="24"/>
          <w:szCs w:val="24"/>
        </w:rPr>
      </w:pPr>
      <w:r w:rsidRPr="00DF0B0A">
        <w:rPr>
          <w:rFonts w:ascii="Trebuchet MS" w:hAnsi="Trebuchet MS"/>
          <w:b/>
          <w:sz w:val="24"/>
          <w:szCs w:val="24"/>
        </w:rPr>
        <w:t>ΥΠΟΔΕΙΓΜΑ ΕΓΓΡΑΦΟΥ ΜΕ ΤΑ ΣΤΟΙΧΕΙΑ ΕΝΑΓΟΝΤΟΣ</w:t>
      </w:r>
    </w:p>
    <w:p w:rsidR="000012B4" w:rsidRPr="00DF0B0A" w:rsidRDefault="000012B4" w:rsidP="000012B4">
      <w:pPr>
        <w:numPr>
          <w:ilvl w:val="0"/>
          <w:numId w:val="5"/>
        </w:numPr>
        <w:spacing w:line="360" w:lineRule="auto"/>
        <w:rPr>
          <w:rFonts w:ascii="Trebuchet MS" w:hAnsi="Trebuchet MS"/>
          <w:b/>
          <w:sz w:val="24"/>
          <w:szCs w:val="24"/>
        </w:rPr>
      </w:pPr>
      <w:r w:rsidRPr="00DF0B0A">
        <w:rPr>
          <w:rFonts w:ascii="Trebuchet MS" w:hAnsi="Trebuchet MS"/>
          <w:b/>
          <w:sz w:val="24"/>
          <w:szCs w:val="24"/>
        </w:rPr>
        <w:t>ΥΠΟΔΕΙΓΜΑ ΕΞΟΥΣΙΟΔΟΤΗΣΗΣ</w:t>
      </w:r>
    </w:p>
    <w:p w:rsidR="000012B4" w:rsidRDefault="000012B4" w:rsidP="000012B4">
      <w:pPr>
        <w:numPr>
          <w:ilvl w:val="0"/>
          <w:numId w:val="5"/>
        </w:numPr>
        <w:spacing w:line="360" w:lineRule="auto"/>
        <w:rPr>
          <w:rFonts w:ascii="Trebuchet MS" w:hAnsi="Trebuchet MS"/>
          <w:b/>
          <w:sz w:val="24"/>
          <w:szCs w:val="24"/>
        </w:rPr>
      </w:pPr>
      <w:r w:rsidRPr="00DF0B0A">
        <w:rPr>
          <w:rFonts w:ascii="Trebuchet MS" w:hAnsi="Trebuchet MS"/>
          <w:b/>
          <w:sz w:val="24"/>
          <w:szCs w:val="24"/>
        </w:rPr>
        <w:t>ΣΥΜΒΑΣΗ ΔΙΚΗΓΟΡΙΚΗΣ ΕΝΤΟΛΗΣ</w:t>
      </w:r>
    </w:p>
    <w:p w:rsidR="00B33A24" w:rsidRPr="00DF0B0A" w:rsidRDefault="00B33A24" w:rsidP="00831FA1">
      <w:pPr>
        <w:spacing w:line="360" w:lineRule="auto"/>
        <w:ind w:left="1080"/>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31FA1" w:rsidRDefault="00831FA1" w:rsidP="00857856">
      <w:pPr>
        <w:spacing w:line="360" w:lineRule="auto"/>
        <w:jc w:val="center"/>
        <w:rPr>
          <w:rFonts w:ascii="Trebuchet MS" w:hAnsi="Trebuchet MS"/>
          <w:b/>
          <w:sz w:val="24"/>
          <w:szCs w:val="24"/>
        </w:rPr>
      </w:pPr>
    </w:p>
    <w:p w:rsidR="00857856" w:rsidRPr="00DF0B0A" w:rsidRDefault="00857856" w:rsidP="00857856">
      <w:pPr>
        <w:spacing w:line="360" w:lineRule="auto"/>
        <w:jc w:val="center"/>
        <w:rPr>
          <w:rFonts w:ascii="Trebuchet MS" w:hAnsi="Trebuchet MS"/>
          <w:b/>
          <w:sz w:val="24"/>
          <w:szCs w:val="24"/>
        </w:rPr>
      </w:pPr>
      <w:r w:rsidRPr="00DF0B0A">
        <w:rPr>
          <w:rFonts w:ascii="Trebuchet MS" w:hAnsi="Trebuchet MS"/>
          <w:b/>
          <w:sz w:val="24"/>
          <w:szCs w:val="24"/>
        </w:rPr>
        <w:lastRenderedPageBreak/>
        <w:t>ΣΤΟΙΧΕΙΑ ΕΝΑΓΟΝΤΟΣ</w:t>
      </w:r>
    </w:p>
    <w:p w:rsidR="00857856" w:rsidRPr="00DF0B0A" w:rsidRDefault="00857856" w:rsidP="00857856">
      <w:pPr>
        <w:spacing w:line="360" w:lineRule="auto"/>
        <w:rPr>
          <w:rFonts w:ascii="Trebuchet MS" w:hAnsi="Trebuchet MS"/>
          <w:b/>
          <w:sz w:val="24"/>
          <w:szCs w:val="24"/>
        </w:rPr>
      </w:pP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ΟΝΟΜΑ:</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ΕΠΩΝΥΜΟ:</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ΠΑΤΡΩΝΥΜΟ:</w:t>
      </w:r>
    </w:p>
    <w:p w:rsidR="00612D5E" w:rsidRPr="00DF0B0A" w:rsidRDefault="00612D5E" w:rsidP="00857856">
      <w:pPr>
        <w:spacing w:line="360" w:lineRule="auto"/>
        <w:rPr>
          <w:rFonts w:ascii="Trebuchet MS" w:hAnsi="Trebuchet MS"/>
          <w:b/>
          <w:sz w:val="24"/>
          <w:szCs w:val="24"/>
        </w:rPr>
      </w:pPr>
      <w:r w:rsidRPr="00DF0B0A">
        <w:rPr>
          <w:rFonts w:ascii="Trebuchet MS" w:hAnsi="Trebuchet MS"/>
          <w:b/>
          <w:sz w:val="24"/>
          <w:szCs w:val="24"/>
        </w:rPr>
        <w:t>ΥΠΗΡΕΣΙΑ:</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ΒΑΘΜΟΣ:</w:t>
      </w:r>
    </w:p>
    <w:p w:rsidR="00612D5E" w:rsidRPr="00DF0B0A" w:rsidRDefault="00612D5E" w:rsidP="00857856">
      <w:pPr>
        <w:spacing w:line="360" w:lineRule="auto"/>
        <w:rPr>
          <w:rFonts w:ascii="Trebuchet MS" w:hAnsi="Trebuchet MS"/>
          <w:b/>
          <w:sz w:val="24"/>
          <w:szCs w:val="24"/>
        </w:rPr>
      </w:pPr>
      <w:r w:rsidRPr="00DF0B0A">
        <w:rPr>
          <w:rFonts w:ascii="Trebuchet MS" w:hAnsi="Trebuchet MS"/>
          <w:b/>
          <w:sz w:val="24"/>
          <w:szCs w:val="24"/>
        </w:rPr>
        <w:t>ΑΡΙΘΜΟΣ ΜΗΤΡΩΟΥ:</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ΔΙΕΥΘΥΝΣΗ</w:t>
      </w:r>
      <w:r w:rsidRPr="00DF0B0A">
        <w:rPr>
          <w:rFonts w:ascii="Trebuchet MS" w:hAnsi="Trebuchet MS"/>
          <w:b/>
          <w:sz w:val="24"/>
          <w:szCs w:val="24"/>
        </w:rPr>
        <w:br/>
        <w:t>ΟΔΟΣ:</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ΑΡΙΘΜΟΣ:</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ΠΟΛΗ:</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ΤΚ:</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ΤΗΛΕΦΩΝΟ:</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ΣΤΑΘ.:</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ΚΙΝ.:</w:t>
      </w:r>
    </w:p>
    <w:p w:rsidR="00857856" w:rsidRPr="00DF0B0A" w:rsidRDefault="00857856" w:rsidP="00857856">
      <w:pPr>
        <w:spacing w:line="360" w:lineRule="auto"/>
        <w:rPr>
          <w:rFonts w:ascii="Trebuchet MS" w:hAnsi="Trebuchet MS"/>
          <w:b/>
          <w:sz w:val="24"/>
          <w:szCs w:val="24"/>
        </w:rPr>
      </w:pPr>
      <w:r w:rsidRPr="00DF0B0A">
        <w:rPr>
          <w:rFonts w:ascii="Trebuchet MS" w:hAnsi="Trebuchet MS"/>
          <w:b/>
          <w:sz w:val="24"/>
          <w:szCs w:val="24"/>
        </w:rPr>
        <w:t>Ε</w:t>
      </w:r>
      <w:r w:rsidR="00612D5E" w:rsidRPr="00DF0B0A">
        <w:rPr>
          <w:rFonts w:ascii="Trebuchet MS" w:hAnsi="Trebuchet MS"/>
          <w:b/>
          <w:sz w:val="24"/>
          <w:szCs w:val="24"/>
        </w:rPr>
        <w:t>ΜΑΙ</w:t>
      </w:r>
      <w:r w:rsidR="00612D5E" w:rsidRPr="00DF0B0A">
        <w:rPr>
          <w:rFonts w:ascii="Trebuchet MS" w:hAnsi="Trebuchet MS"/>
          <w:b/>
          <w:sz w:val="24"/>
          <w:szCs w:val="24"/>
          <w:lang w:val="fr-FR"/>
        </w:rPr>
        <w:t>L</w:t>
      </w:r>
      <w:r w:rsidR="00612D5E" w:rsidRPr="00DF0B0A">
        <w:rPr>
          <w:rFonts w:ascii="Trebuchet MS" w:hAnsi="Trebuchet MS"/>
          <w:b/>
          <w:sz w:val="24"/>
          <w:szCs w:val="24"/>
        </w:rPr>
        <w:t>:</w:t>
      </w:r>
    </w:p>
    <w:p w:rsidR="00612D5E" w:rsidRPr="00DF0B0A" w:rsidRDefault="00612D5E" w:rsidP="00857856">
      <w:pPr>
        <w:spacing w:line="360" w:lineRule="auto"/>
        <w:rPr>
          <w:rFonts w:ascii="Trebuchet MS" w:hAnsi="Trebuchet MS"/>
          <w:b/>
          <w:sz w:val="24"/>
          <w:szCs w:val="24"/>
        </w:rPr>
      </w:pPr>
      <w:r w:rsidRPr="00DF0B0A">
        <w:rPr>
          <w:rFonts w:ascii="Trebuchet MS" w:hAnsi="Trebuchet MS"/>
          <w:b/>
          <w:sz w:val="24"/>
          <w:szCs w:val="24"/>
        </w:rPr>
        <w:t>ΣΤΟΙΧΕΙΑ ΤΑΥΤΟΤΗΤΑΣ</w:t>
      </w:r>
    </w:p>
    <w:p w:rsidR="00612D5E" w:rsidRPr="00DF0B0A" w:rsidRDefault="00612D5E" w:rsidP="00857856">
      <w:pPr>
        <w:spacing w:line="360" w:lineRule="auto"/>
        <w:rPr>
          <w:rFonts w:ascii="Trebuchet MS" w:hAnsi="Trebuchet MS"/>
          <w:b/>
          <w:sz w:val="24"/>
          <w:szCs w:val="24"/>
        </w:rPr>
      </w:pPr>
      <w:r w:rsidRPr="00DF0B0A">
        <w:rPr>
          <w:rFonts w:ascii="Trebuchet MS" w:hAnsi="Trebuchet MS"/>
          <w:b/>
          <w:sz w:val="24"/>
          <w:szCs w:val="24"/>
        </w:rPr>
        <w:t>ΑΡΙΘΜΟΣ:</w:t>
      </w:r>
    </w:p>
    <w:p w:rsidR="00612D5E" w:rsidRPr="00DF0B0A" w:rsidRDefault="00612D5E" w:rsidP="00857856">
      <w:pPr>
        <w:spacing w:line="360" w:lineRule="auto"/>
        <w:rPr>
          <w:rFonts w:ascii="Trebuchet MS" w:hAnsi="Trebuchet MS"/>
          <w:b/>
          <w:sz w:val="24"/>
          <w:szCs w:val="24"/>
        </w:rPr>
      </w:pPr>
      <w:r w:rsidRPr="00DF0B0A">
        <w:rPr>
          <w:rFonts w:ascii="Trebuchet MS" w:hAnsi="Trebuchet MS"/>
          <w:b/>
          <w:sz w:val="24"/>
          <w:szCs w:val="24"/>
        </w:rPr>
        <w:t>ΕΚΔΟΥΣΑ ΑΡΧΗ:</w:t>
      </w:r>
    </w:p>
    <w:p w:rsidR="00612D5E" w:rsidRPr="00DF0B0A" w:rsidRDefault="00612D5E" w:rsidP="00857856">
      <w:pPr>
        <w:spacing w:line="360" w:lineRule="auto"/>
        <w:rPr>
          <w:rFonts w:ascii="Trebuchet MS" w:hAnsi="Trebuchet MS"/>
          <w:b/>
          <w:sz w:val="24"/>
          <w:szCs w:val="24"/>
        </w:rPr>
      </w:pPr>
      <w:r w:rsidRPr="00DF0B0A">
        <w:rPr>
          <w:rFonts w:ascii="Trebuchet MS" w:hAnsi="Trebuchet MS"/>
          <w:b/>
          <w:sz w:val="24"/>
          <w:szCs w:val="24"/>
        </w:rPr>
        <w:t>ΗΜΕΡΟΜ. ΕΚΔΟΣΗΣ:</w:t>
      </w:r>
    </w:p>
    <w:p w:rsidR="00612D5E" w:rsidRPr="00DF0B0A" w:rsidRDefault="00612D5E" w:rsidP="00857856">
      <w:pPr>
        <w:spacing w:line="360" w:lineRule="auto"/>
        <w:rPr>
          <w:rFonts w:ascii="Trebuchet MS" w:hAnsi="Trebuchet MS"/>
          <w:b/>
          <w:sz w:val="24"/>
          <w:szCs w:val="24"/>
        </w:rPr>
      </w:pPr>
    </w:p>
    <w:p w:rsidR="00612D5E" w:rsidRPr="00DF0B0A" w:rsidRDefault="00612D5E" w:rsidP="00857856">
      <w:pPr>
        <w:spacing w:line="360" w:lineRule="auto"/>
        <w:rPr>
          <w:rFonts w:ascii="Trebuchet MS" w:hAnsi="Trebuchet MS"/>
          <w:b/>
          <w:sz w:val="24"/>
          <w:szCs w:val="24"/>
        </w:rPr>
      </w:pPr>
    </w:p>
    <w:p w:rsidR="00612D5E" w:rsidRPr="00DF0B0A" w:rsidRDefault="00612D5E" w:rsidP="00857856">
      <w:pPr>
        <w:spacing w:line="360" w:lineRule="auto"/>
        <w:rPr>
          <w:rFonts w:ascii="Trebuchet MS" w:hAnsi="Trebuchet MS"/>
          <w:b/>
          <w:sz w:val="24"/>
          <w:szCs w:val="24"/>
        </w:rPr>
      </w:pPr>
    </w:p>
    <w:p w:rsidR="00612D5E" w:rsidRPr="00DF0B0A" w:rsidRDefault="00612D5E" w:rsidP="00612D5E">
      <w:pPr>
        <w:spacing w:line="360" w:lineRule="auto"/>
        <w:jc w:val="center"/>
        <w:rPr>
          <w:rFonts w:ascii="Trebuchet MS" w:hAnsi="Trebuchet MS"/>
          <w:b/>
          <w:sz w:val="24"/>
          <w:szCs w:val="24"/>
        </w:rPr>
      </w:pPr>
      <w:r w:rsidRPr="00DF0B0A">
        <w:rPr>
          <w:rFonts w:ascii="Trebuchet MS" w:hAnsi="Trebuchet MS"/>
          <w:b/>
          <w:sz w:val="24"/>
          <w:szCs w:val="24"/>
        </w:rPr>
        <w:lastRenderedPageBreak/>
        <w:t>ΕΞΟΥΣΙΟΔΟΤΗΣΗ</w:t>
      </w:r>
    </w:p>
    <w:p w:rsidR="00612D5E" w:rsidRPr="00DF0B0A" w:rsidRDefault="00612D5E" w:rsidP="00612D5E">
      <w:pPr>
        <w:spacing w:line="360" w:lineRule="auto"/>
        <w:jc w:val="center"/>
        <w:rPr>
          <w:rFonts w:ascii="Trebuchet MS" w:hAnsi="Trebuchet MS"/>
          <w:b/>
          <w:sz w:val="24"/>
          <w:szCs w:val="24"/>
        </w:rPr>
      </w:pPr>
      <w:r w:rsidRPr="00DF0B0A">
        <w:rPr>
          <w:rFonts w:ascii="Trebuchet MS" w:hAnsi="Trebuchet MS"/>
          <w:b/>
          <w:sz w:val="24"/>
          <w:szCs w:val="24"/>
        </w:rPr>
        <w:t xml:space="preserve"> </w:t>
      </w:r>
    </w:p>
    <w:p w:rsidR="00240313" w:rsidRPr="00DF0B0A" w:rsidRDefault="00612D5E" w:rsidP="00612D5E">
      <w:pPr>
        <w:spacing w:line="360" w:lineRule="auto"/>
        <w:jc w:val="both"/>
        <w:rPr>
          <w:rFonts w:ascii="Trebuchet MS" w:hAnsi="Trebuchet MS"/>
          <w:sz w:val="24"/>
          <w:szCs w:val="24"/>
        </w:rPr>
      </w:pPr>
      <w:r w:rsidRPr="00DF0B0A">
        <w:rPr>
          <w:rFonts w:ascii="Trebuchet MS" w:hAnsi="Trebuchet MS"/>
          <w:sz w:val="24"/>
          <w:szCs w:val="24"/>
        </w:rPr>
        <w:t>Ο/Η υπογράφ………………………………………………………………………………(Ονοματεπώνυμο και βαθμός), κάτοικος ……………………………….., οδός………………………………………, αρ………………, με αριθμό μητρώου ………………………, κάτοχος του υπ’αριθμ………………………….δελτίου ταυτότητας που εκδόθηκε …………………………… (ημερομηνία), από ………………………………………………..(εκδούσα αρχή),με ΑΦΜ………………………………………., ΔΟΥ………………………………………….., εξουσιοδοτώ</w:t>
      </w:r>
      <w:r w:rsidR="007D72D7" w:rsidRPr="00DF0B0A">
        <w:rPr>
          <w:rFonts w:ascii="Trebuchet MS" w:hAnsi="Trebuchet MS"/>
          <w:sz w:val="24"/>
          <w:szCs w:val="24"/>
        </w:rPr>
        <w:t>, διορίζω ως αντιπροσώπους και αντικλήτους μου</w:t>
      </w:r>
      <w:r w:rsidRPr="00DF0B0A">
        <w:rPr>
          <w:rFonts w:ascii="Trebuchet MS" w:hAnsi="Trebuchet MS"/>
          <w:sz w:val="24"/>
          <w:szCs w:val="24"/>
        </w:rPr>
        <w:t xml:space="preserve"> τους δικηγόρους Αθηνών: 1. </w:t>
      </w:r>
      <w:r w:rsidR="00B55F73">
        <w:rPr>
          <w:rFonts w:ascii="Trebuchet MS" w:hAnsi="Trebuchet MS"/>
          <w:sz w:val="24"/>
          <w:szCs w:val="24"/>
        </w:rPr>
        <w:t>Αναστασία Σίμου</w:t>
      </w:r>
      <w:r w:rsidRPr="00DF0B0A">
        <w:rPr>
          <w:rFonts w:ascii="Trebuchet MS" w:hAnsi="Trebuchet MS"/>
          <w:sz w:val="24"/>
          <w:szCs w:val="24"/>
        </w:rPr>
        <w:t xml:space="preserve">, </w:t>
      </w:r>
      <w:r w:rsidR="005C7F56">
        <w:rPr>
          <w:rFonts w:ascii="Trebuchet MS" w:hAnsi="Trebuchet MS"/>
          <w:sz w:val="24"/>
          <w:szCs w:val="24"/>
        </w:rPr>
        <w:t xml:space="preserve">με ΑΜ ΔΣΑ </w:t>
      </w:r>
      <w:r w:rsidR="00B55F73">
        <w:rPr>
          <w:rFonts w:ascii="Trebuchet MS" w:hAnsi="Trebuchet MS"/>
          <w:sz w:val="24"/>
          <w:szCs w:val="24"/>
        </w:rPr>
        <w:t>22594</w:t>
      </w:r>
      <w:r w:rsidR="005C7F56">
        <w:rPr>
          <w:rFonts w:ascii="Trebuchet MS" w:hAnsi="Trebuchet MS"/>
          <w:sz w:val="24"/>
          <w:szCs w:val="24"/>
        </w:rPr>
        <w:t xml:space="preserve">, κάτοικο Αθηνών, οδός </w:t>
      </w:r>
      <w:r w:rsidR="00B55F73">
        <w:rPr>
          <w:rFonts w:ascii="Trebuchet MS" w:hAnsi="Trebuchet MS"/>
          <w:sz w:val="24"/>
          <w:szCs w:val="24"/>
        </w:rPr>
        <w:t>Σκουφά 75</w:t>
      </w:r>
      <w:r w:rsidR="00651DF9">
        <w:rPr>
          <w:rFonts w:ascii="Trebuchet MS" w:hAnsi="Trebuchet MS"/>
          <w:sz w:val="24"/>
          <w:szCs w:val="24"/>
        </w:rPr>
        <w:t>, 106 8</w:t>
      </w:r>
      <w:r w:rsidR="00B55F73">
        <w:rPr>
          <w:rFonts w:ascii="Trebuchet MS" w:hAnsi="Trebuchet MS"/>
          <w:sz w:val="24"/>
          <w:szCs w:val="24"/>
        </w:rPr>
        <w:t>0</w:t>
      </w:r>
      <w:r w:rsidR="005C7F56">
        <w:rPr>
          <w:rFonts w:ascii="Trebuchet MS" w:hAnsi="Trebuchet MS"/>
          <w:sz w:val="24"/>
          <w:szCs w:val="24"/>
        </w:rPr>
        <w:t xml:space="preserve"> </w:t>
      </w:r>
      <w:r w:rsidR="00651DF9">
        <w:rPr>
          <w:rFonts w:ascii="Trebuchet MS" w:hAnsi="Trebuchet MS"/>
          <w:sz w:val="24"/>
          <w:szCs w:val="24"/>
        </w:rPr>
        <w:t xml:space="preserve">Αθήνα </w:t>
      </w:r>
      <w:r w:rsidRPr="00DF0B0A">
        <w:rPr>
          <w:rFonts w:ascii="Trebuchet MS" w:hAnsi="Trebuchet MS"/>
          <w:sz w:val="24"/>
          <w:szCs w:val="24"/>
        </w:rPr>
        <w:t>2. Ειρήνη Αψοκάρδου, με ΑΜ ΔΣΑ 21703, κάτοικο Αθηνών, Βρυούλων 1</w:t>
      </w:r>
      <w:r w:rsidRPr="00DF0B0A">
        <w:rPr>
          <w:rFonts w:ascii="Trebuchet MS" w:hAnsi="Trebuchet MS"/>
          <w:sz w:val="24"/>
          <w:szCs w:val="24"/>
          <w:vertAlign w:val="superscript"/>
        </w:rPr>
        <w:t>Α</w:t>
      </w:r>
      <w:r w:rsidRPr="00DF0B0A">
        <w:rPr>
          <w:rFonts w:ascii="Trebuchet MS" w:hAnsi="Trebuchet MS"/>
          <w:sz w:val="24"/>
          <w:szCs w:val="24"/>
        </w:rPr>
        <w:t xml:space="preserve">, 151 21 Πεύκη, </w:t>
      </w:r>
      <w:r w:rsidR="005C7F56">
        <w:rPr>
          <w:rFonts w:ascii="Trebuchet MS" w:hAnsi="Trebuchet MS"/>
          <w:sz w:val="24"/>
          <w:szCs w:val="24"/>
        </w:rPr>
        <w:t xml:space="preserve">3. Αγγελική Τσιλιαγκού , ΑΜ ΔΣΑ 30747 , κάτοικο Αθηνών, </w:t>
      </w:r>
      <w:r w:rsidR="00B55F73">
        <w:rPr>
          <w:rFonts w:ascii="Trebuchet MS" w:hAnsi="Trebuchet MS"/>
          <w:sz w:val="24"/>
          <w:szCs w:val="24"/>
        </w:rPr>
        <w:t>Σκουφά 75</w:t>
      </w:r>
      <w:r w:rsidR="005C7F56">
        <w:rPr>
          <w:rFonts w:ascii="Trebuchet MS" w:hAnsi="Trebuchet MS"/>
          <w:sz w:val="24"/>
          <w:szCs w:val="24"/>
        </w:rPr>
        <w:t>,</w:t>
      </w:r>
      <w:r w:rsidR="00651DF9">
        <w:rPr>
          <w:rFonts w:ascii="Trebuchet MS" w:hAnsi="Trebuchet MS"/>
          <w:sz w:val="24"/>
          <w:szCs w:val="24"/>
        </w:rPr>
        <w:t xml:space="preserve"> 106</w:t>
      </w:r>
      <w:r w:rsidR="00B55F73">
        <w:rPr>
          <w:rFonts w:ascii="Trebuchet MS" w:hAnsi="Trebuchet MS"/>
          <w:sz w:val="24"/>
          <w:szCs w:val="24"/>
        </w:rPr>
        <w:t xml:space="preserve"> 80</w:t>
      </w:r>
      <w:r w:rsidR="00651DF9">
        <w:rPr>
          <w:rFonts w:ascii="Trebuchet MS" w:hAnsi="Trebuchet MS"/>
          <w:sz w:val="24"/>
          <w:szCs w:val="24"/>
        </w:rPr>
        <w:t>, Αθήνα,</w:t>
      </w:r>
      <w:r w:rsidR="005C7F56">
        <w:rPr>
          <w:rFonts w:ascii="Trebuchet MS" w:hAnsi="Trebuchet MS"/>
          <w:sz w:val="24"/>
          <w:szCs w:val="24"/>
        </w:rPr>
        <w:t xml:space="preserve"> </w:t>
      </w:r>
      <w:r w:rsidRPr="00DF0B0A">
        <w:rPr>
          <w:rFonts w:ascii="Trebuchet MS" w:hAnsi="Trebuchet MS"/>
          <w:sz w:val="24"/>
          <w:szCs w:val="24"/>
        </w:rPr>
        <w:t>όπως από κοινού ή ο καθένας ξεχωριστά διεκδικήσουν</w:t>
      </w:r>
      <w:r w:rsidR="007D72D7" w:rsidRPr="00DF0B0A">
        <w:rPr>
          <w:rFonts w:ascii="Trebuchet MS" w:hAnsi="Trebuchet MS"/>
          <w:sz w:val="24"/>
          <w:szCs w:val="24"/>
        </w:rPr>
        <w:t>, αντ’εμού, στο όνομά μου και για λογαριασμό μου,</w:t>
      </w:r>
      <w:r w:rsidRPr="00DF0B0A">
        <w:rPr>
          <w:rFonts w:ascii="Trebuchet MS" w:hAnsi="Trebuchet MS"/>
          <w:sz w:val="24"/>
          <w:szCs w:val="24"/>
        </w:rPr>
        <w:t xml:space="preserve"> δικαστικώς την καταβολή διαφοράς των μισθολογικών μου αποδοχών</w:t>
      </w:r>
      <w:r w:rsidR="00103ABF" w:rsidRPr="00DF0B0A">
        <w:rPr>
          <w:rFonts w:ascii="Trebuchet MS" w:hAnsi="Trebuchet MS"/>
          <w:sz w:val="24"/>
          <w:szCs w:val="24"/>
        </w:rPr>
        <w:t xml:space="preserve">, ως εν ενεργεία στελέχους της Ελληνικής Αστυνομίας, η οποία προέκυψε από την εφαρμογή των αντισυνταγματικών διατάξεων </w:t>
      </w:r>
      <w:r w:rsidR="00240313" w:rsidRPr="00DF0B0A">
        <w:rPr>
          <w:rFonts w:ascii="Trebuchet MS" w:hAnsi="Trebuchet MS"/>
          <w:sz w:val="24"/>
          <w:szCs w:val="24"/>
        </w:rPr>
        <w:t xml:space="preserve">της υποπαραγράφου Γ1 του άρθρου πρώτου  </w:t>
      </w:r>
      <w:r w:rsidR="00103ABF" w:rsidRPr="00DF0B0A">
        <w:rPr>
          <w:rFonts w:ascii="Trebuchet MS" w:hAnsi="Trebuchet MS"/>
          <w:sz w:val="24"/>
          <w:szCs w:val="24"/>
        </w:rPr>
        <w:t>του Ν. 4093/2012</w:t>
      </w:r>
      <w:r w:rsidR="00240313" w:rsidRPr="00DF0B0A">
        <w:rPr>
          <w:rFonts w:ascii="Trebuchet MS" w:hAnsi="Trebuchet MS"/>
          <w:sz w:val="24"/>
          <w:szCs w:val="24"/>
        </w:rPr>
        <w:t xml:space="preserve"> αναδρομικά από την 01-08-2012, ληφθέντων υπόψη των μισθολογικών/βαθμολογικών μου προαγωγών.</w:t>
      </w:r>
    </w:p>
    <w:p w:rsidR="00612D5E" w:rsidRPr="00DF0B0A" w:rsidRDefault="00240313" w:rsidP="00612D5E">
      <w:pPr>
        <w:spacing w:line="360" w:lineRule="auto"/>
        <w:jc w:val="both"/>
        <w:rPr>
          <w:rFonts w:ascii="Trebuchet MS" w:hAnsi="Trebuchet MS"/>
          <w:sz w:val="24"/>
          <w:szCs w:val="24"/>
        </w:rPr>
      </w:pPr>
      <w:r w:rsidRPr="00DF0B0A">
        <w:rPr>
          <w:rFonts w:ascii="Trebuchet MS" w:hAnsi="Trebuchet MS"/>
          <w:sz w:val="24"/>
          <w:szCs w:val="24"/>
        </w:rPr>
        <w:t>Για το σκοπό αυτό, με την παρούσα δίνω εντολή στους πληρεξουσίους δικηγόρους μου να προβούν από κοινού ή μεμονωμένα στην υπογραφή, κατάθεση και παράσταση για την εκδίκαση αγωγής κατά του Ελληνικού Δημοσίου ενώπιον του αρμόδιου Διοικητικού Πρωτοδικείου (είτε αυτού στο οποίο θα εισαχθεί η αγωγή είτε και σε αυτό το οποίο τυχόν παραπεμφθεί) και σε κάθε μετ’αναβολή δικάσιμο για την διεκδίκηση της διαφοράς των αποδοχών μου</w:t>
      </w:r>
      <w:r w:rsidR="00694F6A">
        <w:rPr>
          <w:rFonts w:ascii="Trebuchet MS" w:hAnsi="Trebuchet MS"/>
          <w:sz w:val="24"/>
          <w:szCs w:val="24"/>
        </w:rPr>
        <w:t xml:space="preserve"> και</w:t>
      </w:r>
      <w:r w:rsidR="007D72D7" w:rsidRPr="00DF0B0A">
        <w:rPr>
          <w:rFonts w:ascii="Trebuchet MS" w:hAnsi="Trebuchet MS"/>
          <w:sz w:val="24"/>
          <w:szCs w:val="24"/>
        </w:rPr>
        <w:t xml:space="preserve"> </w:t>
      </w:r>
      <w:r w:rsidRPr="00DF0B0A">
        <w:rPr>
          <w:rFonts w:ascii="Trebuchet MS" w:hAnsi="Trebuchet MS"/>
          <w:sz w:val="24"/>
          <w:szCs w:val="24"/>
        </w:rPr>
        <w:t>να υποβάλουν</w:t>
      </w:r>
      <w:r w:rsidR="007D72D7" w:rsidRPr="00DF0B0A">
        <w:rPr>
          <w:rFonts w:ascii="Trebuchet MS" w:hAnsi="Trebuchet MS"/>
          <w:sz w:val="24"/>
          <w:szCs w:val="24"/>
        </w:rPr>
        <w:t>,</w:t>
      </w:r>
      <w:r w:rsidRPr="00DF0B0A">
        <w:rPr>
          <w:rFonts w:ascii="Trebuchet MS" w:hAnsi="Trebuchet MS"/>
          <w:sz w:val="24"/>
          <w:szCs w:val="24"/>
        </w:rPr>
        <w:t xml:space="preserve"> για το σκοπό αυτό</w:t>
      </w:r>
      <w:r w:rsidR="007D72D7" w:rsidRPr="00DF0B0A">
        <w:rPr>
          <w:rFonts w:ascii="Trebuchet MS" w:hAnsi="Trebuchet MS"/>
          <w:sz w:val="24"/>
          <w:szCs w:val="24"/>
        </w:rPr>
        <w:t>,</w:t>
      </w:r>
      <w:r w:rsidRPr="00DF0B0A">
        <w:rPr>
          <w:rFonts w:ascii="Trebuchet MS" w:hAnsi="Trebuchet MS"/>
          <w:sz w:val="24"/>
          <w:szCs w:val="24"/>
        </w:rPr>
        <w:t xml:space="preserve"> υπομνήματα, αποδεικτικά ή άλλα έγγραφα</w:t>
      </w:r>
      <w:r w:rsidR="007D72D7" w:rsidRPr="00DF0B0A">
        <w:rPr>
          <w:rFonts w:ascii="Trebuchet MS" w:hAnsi="Trebuchet MS"/>
          <w:sz w:val="24"/>
          <w:szCs w:val="24"/>
        </w:rPr>
        <w:t>.</w:t>
      </w:r>
    </w:p>
    <w:p w:rsidR="007D72D7" w:rsidRPr="00DF0B0A" w:rsidRDefault="007D72D7" w:rsidP="00651DF9">
      <w:pPr>
        <w:spacing w:line="360" w:lineRule="auto"/>
        <w:jc w:val="both"/>
        <w:rPr>
          <w:rFonts w:ascii="Trebuchet MS" w:hAnsi="Trebuchet MS"/>
          <w:sz w:val="24"/>
          <w:szCs w:val="24"/>
        </w:rPr>
      </w:pPr>
      <w:r w:rsidRPr="00DF0B0A">
        <w:rPr>
          <w:rFonts w:ascii="Trebuchet MS" w:hAnsi="Trebuchet MS"/>
          <w:sz w:val="24"/>
          <w:szCs w:val="24"/>
        </w:rPr>
        <w:lastRenderedPageBreak/>
        <w:t>Επίσης, οι εντολοδόχοι εξουσιοδοτούνται να υπογράφουν οποιοδήποτε δικόγραφο, αίτηση ή αναφορά σύμφωνα με το νόμο</w:t>
      </w:r>
      <w:r w:rsidR="006C437E">
        <w:rPr>
          <w:rFonts w:ascii="Trebuchet MS" w:hAnsi="Trebuchet MS"/>
          <w:sz w:val="24"/>
          <w:szCs w:val="24"/>
        </w:rPr>
        <w:t>, να παραιτούνται οποτεδήποτε των δικογράφων των αγωγών</w:t>
      </w:r>
      <w:r w:rsidRPr="00DF0B0A">
        <w:rPr>
          <w:rFonts w:ascii="Trebuchet MS" w:hAnsi="Trebuchet MS"/>
          <w:sz w:val="24"/>
          <w:szCs w:val="24"/>
        </w:rPr>
        <w:t xml:space="preserve"> και γενικότερα να ενεργούν οποιαδήποτε πράξη είναι αναγκαία για την διεκπεραίωση ακόμα της ως άνω εντολής.</w:t>
      </w:r>
    </w:p>
    <w:p w:rsidR="007D72D7" w:rsidRPr="00DF0B0A" w:rsidRDefault="006D2865" w:rsidP="00651DF9">
      <w:pPr>
        <w:spacing w:line="360" w:lineRule="auto"/>
        <w:jc w:val="both"/>
        <w:rPr>
          <w:rFonts w:ascii="Trebuchet MS" w:hAnsi="Trebuchet MS"/>
          <w:sz w:val="24"/>
          <w:szCs w:val="24"/>
        </w:rPr>
      </w:pPr>
      <w:r w:rsidRPr="00DF0B0A">
        <w:rPr>
          <w:rFonts w:ascii="Trebuchet MS" w:hAnsi="Trebuchet MS"/>
          <w:sz w:val="24"/>
          <w:szCs w:val="24"/>
        </w:rPr>
        <w:t xml:space="preserve">Δηλώνω ότι εγκρίνω όλες τις ενέργειες αυτών και εκείνες </w:t>
      </w:r>
      <w:r w:rsidR="000F3FA3" w:rsidRPr="00DF0B0A">
        <w:rPr>
          <w:rFonts w:ascii="Trebuchet MS" w:hAnsi="Trebuchet MS"/>
          <w:sz w:val="24"/>
          <w:szCs w:val="24"/>
        </w:rPr>
        <w:t xml:space="preserve">που προηγήθηκαν, όπως η υπογραφή και κατάθεση δικογράφου αγωγής κλπ και δηλώνω ότι επιθυμώ τη συζήτηση της αγωγής μου και χωρίς την παράσταση των πληρεξουσίων δικηγόρων μου. </w:t>
      </w:r>
    </w:p>
    <w:p w:rsidR="000F3FA3" w:rsidRPr="00DF0B0A" w:rsidRDefault="000F3FA3" w:rsidP="00651DF9">
      <w:pPr>
        <w:spacing w:line="360" w:lineRule="auto"/>
        <w:jc w:val="both"/>
        <w:rPr>
          <w:rFonts w:ascii="Trebuchet MS" w:hAnsi="Trebuchet MS"/>
          <w:sz w:val="24"/>
          <w:szCs w:val="24"/>
        </w:rPr>
      </w:pPr>
      <w:r w:rsidRPr="00DF0B0A">
        <w:rPr>
          <w:rFonts w:ascii="Trebuchet MS" w:hAnsi="Trebuchet MS"/>
          <w:sz w:val="24"/>
          <w:szCs w:val="24"/>
        </w:rPr>
        <w:t>Με την παρούσα νομιμοποιώ τους πληρεξουσίους δικηγόρους μου να διορίζουν και άλλους πληρεξουσίους δικηγόρους με τις ίδιες ή λιγότερες εντολές και να τους ανακαλούν νόμιμα.</w:t>
      </w:r>
    </w:p>
    <w:p w:rsidR="000F3FA3" w:rsidRPr="00DF0B0A" w:rsidRDefault="000F3FA3" w:rsidP="00651DF9">
      <w:pPr>
        <w:spacing w:line="360" w:lineRule="auto"/>
        <w:jc w:val="both"/>
        <w:rPr>
          <w:rFonts w:ascii="Trebuchet MS" w:hAnsi="Trebuchet MS"/>
          <w:sz w:val="24"/>
          <w:szCs w:val="24"/>
        </w:rPr>
      </w:pPr>
      <w:r w:rsidRPr="00DF0B0A">
        <w:rPr>
          <w:rFonts w:ascii="Trebuchet MS" w:hAnsi="Trebuchet MS"/>
          <w:sz w:val="24"/>
          <w:szCs w:val="24"/>
        </w:rPr>
        <w:t xml:space="preserve">Η παρούσα ισχύει μέχρι την έκδοση οριστικής απόφασης και την εκτέλεσή της και, σε κάθε περίπτωση, για δώδεκα (12) έτη από την υπογραφή της. </w:t>
      </w:r>
    </w:p>
    <w:p w:rsidR="00C83D40" w:rsidRPr="00DF0B0A" w:rsidRDefault="00C83D40" w:rsidP="006D2865">
      <w:pPr>
        <w:spacing w:line="360" w:lineRule="auto"/>
        <w:rPr>
          <w:rFonts w:ascii="Trebuchet MS" w:hAnsi="Trebuchet MS"/>
          <w:sz w:val="24"/>
          <w:szCs w:val="24"/>
        </w:rPr>
      </w:pPr>
    </w:p>
    <w:p w:rsidR="00C83D40" w:rsidRPr="00DF0B0A" w:rsidRDefault="00C83D40" w:rsidP="006D2865">
      <w:pPr>
        <w:spacing w:line="360" w:lineRule="auto"/>
        <w:rPr>
          <w:rFonts w:ascii="Trebuchet MS" w:hAnsi="Trebuchet MS"/>
          <w:sz w:val="24"/>
          <w:szCs w:val="24"/>
        </w:rPr>
      </w:pPr>
    </w:p>
    <w:p w:rsidR="007D72D7" w:rsidRPr="00DF0B0A" w:rsidRDefault="007D72D7" w:rsidP="00612D5E">
      <w:pPr>
        <w:spacing w:line="360" w:lineRule="auto"/>
        <w:jc w:val="both"/>
        <w:rPr>
          <w:rFonts w:ascii="Trebuchet MS" w:hAnsi="Trebuchet MS"/>
          <w:sz w:val="24"/>
          <w:szCs w:val="24"/>
        </w:rPr>
      </w:pPr>
      <w:r w:rsidRPr="00DF0B0A">
        <w:rPr>
          <w:rFonts w:ascii="Trebuchet MS" w:hAnsi="Trebuchet MS"/>
          <w:sz w:val="24"/>
          <w:szCs w:val="24"/>
        </w:rPr>
        <w:t xml:space="preserve">(Πόλη) </w:t>
      </w:r>
      <w:r w:rsidR="00C83D40" w:rsidRPr="00DF0B0A">
        <w:rPr>
          <w:rFonts w:ascii="Trebuchet MS" w:hAnsi="Trebuchet MS"/>
          <w:sz w:val="24"/>
          <w:szCs w:val="24"/>
        </w:rPr>
        <w:t xml:space="preserve">  </w:t>
      </w:r>
      <w:r w:rsidRPr="00DF0B0A">
        <w:rPr>
          <w:rFonts w:ascii="Trebuchet MS" w:hAnsi="Trebuchet MS"/>
          <w:sz w:val="24"/>
          <w:szCs w:val="24"/>
        </w:rPr>
        <w:t>(Ημερομηνία)                           Ο/Η εξουσιοδοτ</w:t>
      </w:r>
      <w:r w:rsidR="00C83D40" w:rsidRPr="00DF0B0A">
        <w:rPr>
          <w:rFonts w:ascii="Trebuchet MS" w:hAnsi="Trebuchet MS"/>
          <w:sz w:val="24"/>
          <w:szCs w:val="24"/>
        </w:rPr>
        <w:t>ών/ούσα</w:t>
      </w:r>
      <w:r w:rsidRPr="00DF0B0A">
        <w:rPr>
          <w:rFonts w:ascii="Trebuchet MS" w:hAnsi="Trebuchet MS"/>
          <w:sz w:val="24"/>
          <w:szCs w:val="24"/>
        </w:rPr>
        <w:t xml:space="preserve">                                                            </w:t>
      </w:r>
    </w:p>
    <w:p w:rsidR="007D72D7" w:rsidRPr="00DF0B0A" w:rsidRDefault="007D72D7" w:rsidP="00612D5E">
      <w:pPr>
        <w:spacing w:line="360" w:lineRule="auto"/>
        <w:jc w:val="both"/>
        <w:rPr>
          <w:rFonts w:ascii="Trebuchet MS" w:hAnsi="Trebuchet MS"/>
          <w:sz w:val="24"/>
          <w:szCs w:val="24"/>
        </w:rPr>
      </w:pPr>
      <w:r w:rsidRPr="00DF0B0A">
        <w:rPr>
          <w:rFonts w:ascii="Trebuchet MS" w:hAnsi="Trebuchet MS"/>
          <w:sz w:val="24"/>
          <w:szCs w:val="24"/>
        </w:rPr>
        <w:t xml:space="preserve">                                                           (Ονοματεπώνυμο και Υπογραφή)</w:t>
      </w:r>
    </w:p>
    <w:p w:rsidR="00C83D40" w:rsidRPr="00DF0B0A" w:rsidRDefault="00C83D40" w:rsidP="00612D5E">
      <w:pPr>
        <w:spacing w:line="360" w:lineRule="auto"/>
        <w:jc w:val="both"/>
        <w:rPr>
          <w:rFonts w:ascii="Trebuchet MS" w:hAnsi="Trebuchet MS"/>
          <w:sz w:val="24"/>
          <w:szCs w:val="24"/>
        </w:rPr>
      </w:pPr>
    </w:p>
    <w:p w:rsidR="00C83D40" w:rsidRPr="00DF0B0A" w:rsidRDefault="00C83D40" w:rsidP="00612D5E">
      <w:pPr>
        <w:spacing w:line="360" w:lineRule="auto"/>
        <w:jc w:val="both"/>
        <w:rPr>
          <w:rFonts w:ascii="Trebuchet MS" w:hAnsi="Trebuchet MS"/>
          <w:sz w:val="24"/>
          <w:szCs w:val="24"/>
        </w:rPr>
      </w:pPr>
    </w:p>
    <w:p w:rsidR="00C83D40" w:rsidRPr="00DF0B0A" w:rsidRDefault="00C83D40" w:rsidP="00612D5E">
      <w:pPr>
        <w:spacing w:line="360" w:lineRule="auto"/>
        <w:jc w:val="both"/>
        <w:rPr>
          <w:rFonts w:ascii="Trebuchet MS" w:hAnsi="Trebuchet MS"/>
          <w:sz w:val="24"/>
          <w:szCs w:val="24"/>
        </w:rPr>
      </w:pPr>
      <w:r w:rsidRPr="00DF0B0A">
        <w:rPr>
          <w:rFonts w:ascii="Trebuchet MS" w:hAnsi="Trebuchet MS"/>
          <w:sz w:val="24"/>
          <w:szCs w:val="24"/>
        </w:rPr>
        <w:t>Βεβαιώνεται το γνήσιο της υπογραφής</w:t>
      </w:r>
    </w:p>
    <w:p w:rsidR="007D72D7" w:rsidRPr="00DF0B0A" w:rsidRDefault="007D72D7" w:rsidP="00612D5E">
      <w:pPr>
        <w:spacing w:line="360" w:lineRule="auto"/>
        <w:jc w:val="both"/>
        <w:rPr>
          <w:rFonts w:ascii="Trebuchet MS" w:hAnsi="Trebuchet MS"/>
          <w:sz w:val="24"/>
          <w:szCs w:val="24"/>
        </w:rPr>
      </w:pPr>
    </w:p>
    <w:p w:rsidR="007D72D7" w:rsidRPr="00DF0B0A" w:rsidRDefault="007D72D7" w:rsidP="00612D5E">
      <w:pPr>
        <w:spacing w:line="360" w:lineRule="auto"/>
        <w:jc w:val="both"/>
        <w:rPr>
          <w:rFonts w:ascii="Trebuchet MS" w:hAnsi="Trebuchet MS"/>
          <w:sz w:val="24"/>
          <w:szCs w:val="24"/>
        </w:rPr>
      </w:pPr>
    </w:p>
    <w:p w:rsidR="007D72D7" w:rsidRPr="00DF0B0A" w:rsidRDefault="007D72D7" w:rsidP="00612D5E">
      <w:pPr>
        <w:spacing w:line="360" w:lineRule="auto"/>
        <w:jc w:val="both"/>
        <w:rPr>
          <w:rFonts w:ascii="Trebuchet MS" w:hAnsi="Trebuchet MS"/>
          <w:sz w:val="24"/>
          <w:szCs w:val="24"/>
        </w:rPr>
      </w:pPr>
    </w:p>
    <w:p w:rsidR="007D72D7" w:rsidRPr="00DF0B0A" w:rsidRDefault="007D72D7" w:rsidP="00612D5E">
      <w:pPr>
        <w:spacing w:line="360" w:lineRule="auto"/>
        <w:jc w:val="both"/>
        <w:rPr>
          <w:rFonts w:ascii="Trebuchet MS" w:hAnsi="Trebuchet MS"/>
          <w:sz w:val="24"/>
          <w:szCs w:val="24"/>
        </w:rPr>
      </w:pPr>
    </w:p>
    <w:p w:rsidR="007D72D7" w:rsidRDefault="007D72D7" w:rsidP="00612D5E">
      <w:pPr>
        <w:spacing w:line="360" w:lineRule="auto"/>
        <w:jc w:val="both"/>
        <w:rPr>
          <w:rFonts w:ascii="Trebuchet MS" w:hAnsi="Trebuchet MS"/>
          <w:sz w:val="24"/>
          <w:szCs w:val="24"/>
        </w:rPr>
      </w:pPr>
    </w:p>
    <w:p w:rsidR="00651DF9" w:rsidRPr="00DF0B0A" w:rsidRDefault="00651DF9" w:rsidP="00612D5E">
      <w:pPr>
        <w:spacing w:line="360" w:lineRule="auto"/>
        <w:jc w:val="both"/>
        <w:rPr>
          <w:rFonts w:ascii="Trebuchet MS" w:hAnsi="Trebuchet MS"/>
          <w:sz w:val="24"/>
          <w:szCs w:val="24"/>
        </w:rPr>
      </w:pPr>
    </w:p>
    <w:p w:rsidR="007D72D7" w:rsidRPr="00DF0B0A" w:rsidRDefault="007D72D7" w:rsidP="00612D5E">
      <w:pPr>
        <w:spacing w:line="360" w:lineRule="auto"/>
        <w:jc w:val="both"/>
        <w:rPr>
          <w:rFonts w:ascii="Trebuchet MS" w:hAnsi="Trebuchet MS"/>
          <w:sz w:val="24"/>
          <w:szCs w:val="24"/>
        </w:rPr>
      </w:pPr>
    </w:p>
    <w:p w:rsidR="007D72D7" w:rsidRPr="00DF0B0A" w:rsidRDefault="007D72D7" w:rsidP="007D72D7">
      <w:pPr>
        <w:spacing w:line="360" w:lineRule="auto"/>
        <w:jc w:val="center"/>
        <w:rPr>
          <w:rFonts w:ascii="Trebuchet MS" w:hAnsi="Trebuchet MS"/>
          <w:b/>
          <w:sz w:val="24"/>
          <w:szCs w:val="24"/>
        </w:rPr>
      </w:pPr>
      <w:r w:rsidRPr="00DF0B0A">
        <w:rPr>
          <w:rFonts w:ascii="Trebuchet MS" w:hAnsi="Trebuchet MS"/>
          <w:b/>
          <w:sz w:val="24"/>
          <w:szCs w:val="24"/>
        </w:rPr>
        <w:t>ΣΥΜΒΑΣΗ ΔΙΚΗΓΟΡΙΚΗΣ ΕΝΤΟΛΗΣ</w:t>
      </w:r>
    </w:p>
    <w:p w:rsidR="007D72D7" w:rsidRPr="00DF0B0A" w:rsidRDefault="007D72D7" w:rsidP="00FD2554">
      <w:pPr>
        <w:spacing w:line="360" w:lineRule="auto"/>
        <w:jc w:val="both"/>
        <w:rPr>
          <w:rFonts w:ascii="Trebuchet MS" w:hAnsi="Trebuchet MS"/>
          <w:b/>
          <w:sz w:val="24"/>
          <w:szCs w:val="24"/>
        </w:rPr>
      </w:pPr>
    </w:p>
    <w:p w:rsidR="00C20BF9" w:rsidRPr="00FD2554" w:rsidRDefault="007D72D7" w:rsidP="00FD2554">
      <w:pPr>
        <w:pStyle w:val="-HTML"/>
        <w:spacing w:line="360" w:lineRule="auto"/>
        <w:jc w:val="both"/>
        <w:rPr>
          <w:rFonts w:eastAsia="Times New Roman"/>
          <w:lang w:eastAsia="el-GR"/>
        </w:rPr>
      </w:pPr>
      <w:r w:rsidRPr="00DF0B0A">
        <w:rPr>
          <w:rFonts w:ascii="Trebuchet MS" w:hAnsi="Trebuchet MS"/>
          <w:sz w:val="24"/>
          <w:szCs w:val="24"/>
        </w:rPr>
        <w:t>Στην Αθήνα, σήμερα την ………………………………./2014, οι υπογεγραμμένοι, δηλαδή, αφ</w:t>
      </w:r>
      <w:r w:rsidR="00FD2554">
        <w:rPr>
          <w:rFonts w:ascii="Trebuchet MS" w:hAnsi="Trebuchet MS"/>
          <w:sz w:val="24"/>
          <w:szCs w:val="24"/>
        </w:rPr>
        <w:t>ενός μεν οι δικηγόροι Αθηνών:    1</w:t>
      </w:r>
      <w:r w:rsidR="00C20BF9" w:rsidRPr="00DF0B0A">
        <w:rPr>
          <w:rFonts w:ascii="Trebuchet MS" w:hAnsi="Trebuchet MS"/>
          <w:sz w:val="24"/>
          <w:szCs w:val="24"/>
        </w:rPr>
        <w:t>. Ειρήνη Αψοκάρδου, με ΑΜ ΔΣΑ 21703, με ΑΦΜ 044</w:t>
      </w:r>
      <w:r w:rsidR="006C437E">
        <w:rPr>
          <w:rFonts w:ascii="Trebuchet MS" w:hAnsi="Trebuchet MS"/>
          <w:sz w:val="24"/>
          <w:szCs w:val="24"/>
        </w:rPr>
        <w:t>746201, ΔΟΥ</w:t>
      </w:r>
      <w:r w:rsidR="00C20BF9" w:rsidRPr="00DF0B0A">
        <w:rPr>
          <w:rFonts w:ascii="Trebuchet MS" w:hAnsi="Trebuchet MS"/>
          <w:sz w:val="24"/>
          <w:szCs w:val="24"/>
        </w:rPr>
        <w:t xml:space="preserve"> ΑΜΑΡΟΥΣΙΟΥ, κάτοικος Αθηνών, Βρυούλων 1</w:t>
      </w:r>
      <w:r w:rsidR="00C20BF9" w:rsidRPr="00DF0B0A">
        <w:rPr>
          <w:rFonts w:ascii="Trebuchet MS" w:hAnsi="Trebuchet MS"/>
          <w:sz w:val="24"/>
          <w:szCs w:val="24"/>
          <w:vertAlign w:val="superscript"/>
        </w:rPr>
        <w:t>Α</w:t>
      </w:r>
      <w:r w:rsidR="00FD2554">
        <w:rPr>
          <w:rFonts w:ascii="Trebuchet MS" w:hAnsi="Trebuchet MS"/>
          <w:sz w:val="24"/>
          <w:szCs w:val="24"/>
        </w:rPr>
        <w:t>, 151 21 Πεύκη και 2. Αναστασία Σίμου του Αντωνίου, με ΑΜ ΔΣΑ 22594, με ΑΦΜ 114069240, Δ΄ΔΟΥ Αθηνών, κάτοικος Αθηνών, Σκουφά 75, 106 80 Αθήνα,</w:t>
      </w:r>
      <w:r w:rsidR="00C20BF9" w:rsidRPr="00DF0B0A">
        <w:rPr>
          <w:rFonts w:ascii="Trebuchet MS" w:hAnsi="Trebuchet MS"/>
          <w:sz w:val="24"/>
          <w:szCs w:val="24"/>
        </w:rPr>
        <w:t xml:space="preserve"> καλούμενοι στο εξής «Εντολοδόχοι» και αφετέρου δε ο/η υπογεγραμμένος/η (Ονοματεπώνυμο) του  (Πατρώνυμο), κάτοικος, οδός, αρ., με αριθμό μητρώου     , κάτοχος του υπ’αριθμ.   δελτίου ταυτότητας, που εκδόθηκε (ημερομηνία) από (εκδούσα αρχή) κα</w:t>
      </w:r>
      <w:r w:rsidR="00C82D46">
        <w:rPr>
          <w:rFonts w:ascii="Trebuchet MS" w:hAnsi="Trebuchet MS"/>
          <w:sz w:val="24"/>
          <w:szCs w:val="24"/>
        </w:rPr>
        <w:t>ι ΑΦΜ                       ΔΟΥ</w:t>
      </w:r>
      <w:r w:rsidR="00C20BF9" w:rsidRPr="00DF0B0A">
        <w:rPr>
          <w:rFonts w:ascii="Trebuchet MS" w:hAnsi="Trebuchet MS"/>
          <w:sz w:val="24"/>
          <w:szCs w:val="24"/>
        </w:rPr>
        <w:t xml:space="preserve">                        καλούμενος/η στο εξής «Εντολέας», συμφώνησαν αμοιβαία και συναποδέχθησαν τα ακόλουθα:</w:t>
      </w:r>
    </w:p>
    <w:p w:rsidR="00C20BF9" w:rsidRPr="00DF0B0A" w:rsidRDefault="00C20BF9" w:rsidP="007D72D7">
      <w:pPr>
        <w:spacing w:line="360" w:lineRule="auto"/>
        <w:jc w:val="both"/>
        <w:rPr>
          <w:rFonts w:ascii="Trebuchet MS" w:hAnsi="Trebuchet MS"/>
          <w:sz w:val="24"/>
          <w:szCs w:val="24"/>
        </w:rPr>
      </w:pPr>
    </w:p>
    <w:p w:rsidR="005F7370" w:rsidRPr="00DF0B0A" w:rsidRDefault="00C20BF9" w:rsidP="00C20BF9">
      <w:pPr>
        <w:numPr>
          <w:ilvl w:val="0"/>
          <w:numId w:val="6"/>
        </w:numPr>
        <w:spacing w:line="360" w:lineRule="auto"/>
        <w:jc w:val="both"/>
        <w:rPr>
          <w:rFonts w:ascii="Trebuchet MS" w:hAnsi="Trebuchet MS"/>
          <w:sz w:val="24"/>
          <w:szCs w:val="24"/>
        </w:rPr>
      </w:pPr>
      <w:r w:rsidRPr="00DF0B0A">
        <w:rPr>
          <w:rFonts w:ascii="Trebuchet MS" w:hAnsi="Trebuchet MS"/>
          <w:sz w:val="24"/>
          <w:szCs w:val="24"/>
        </w:rPr>
        <w:t>Ο εντολέας είναι αστυνομικός. Ο εντολέας διεκδικεί την καταβολή της διαφοράς των μισθολογικών του αποδοχών, η οποία προέκυψε κατόπιν εφαρμογής των ρυθμίσεων της υποπαραγράφου Γ1 του άρθρου πρώτου του Ν.4093/2012, οι οποίες κρίθηκαν αμετακλήτως αντισυνταγματικές με αποφάσεις του Συμβουλίου της Επικρατείας. Συγκεκριμένα, διεκδικεί την καταβολή της διαφοράς των μισθολογικών του αποδοχών, συνυπολογισθέντων των μισθολογικών/βαθμολογικών του προαγωγών</w:t>
      </w:r>
      <w:r w:rsidR="005F7370" w:rsidRPr="00DF0B0A">
        <w:rPr>
          <w:rFonts w:ascii="Trebuchet MS" w:hAnsi="Trebuchet MS"/>
          <w:sz w:val="24"/>
          <w:szCs w:val="24"/>
        </w:rPr>
        <w:t xml:space="preserve"> από την 01-08-2012 έως τον χρόνο κατάθεσης της αγωγής του. Για τη διεκδίκηση των ως άνω ποσών με την άσκηση αγωγής κατά του Ελληνικού Δημοσίου και οποιαδήποτε άλλη δικαστική και εξώδικη ενέργεια προς ικανοποίηση των συμφερόντων του στην ανωτέρω υπόθεση, παρέχει με την παρούσα ειδική εντολή και πληρεξουσιότητα προς το γραφείο των ως άνω εντολοδόχων δικηγόρων και των συνεργατών τους.</w:t>
      </w:r>
    </w:p>
    <w:p w:rsidR="005F7370" w:rsidRPr="00DF0B0A" w:rsidRDefault="005F7370" w:rsidP="00C20BF9">
      <w:pPr>
        <w:numPr>
          <w:ilvl w:val="0"/>
          <w:numId w:val="6"/>
        </w:numPr>
        <w:spacing w:line="360" w:lineRule="auto"/>
        <w:jc w:val="both"/>
        <w:rPr>
          <w:rFonts w:ascii="Trebuchet MS" w:hAnsi="Trebuchet MS"/>
          <w:sz w:val="24"/>
          <w:szCs w:val="24"/>
        </w:rPr>
      </w:pPr>
      <w:r w:rsidRPr="00DF0B0A">
        <w:rPr>
          <w:rFonts w:ascii="Trebuchet MS" w:hAnsi="Trebuchet MS"/>
          <w:sz w:val="24"/>
          <w:szCs w:val="24"/>
        </w:rPr>
        <w:t xml:space="preserve">Ο εντολέας αναγνωρίζει από τώρα ως έγκυρες, ισχυρές και προς το συμφέρον του γενόμενες όλες τις πράξεις των εντολοδόχων, </w:t>
      </w:r>
      <w:r w:rsidRPr="00DF0B0A">
        <w:rPr>
          <w:rFonts w:ascii="Trebuchet MS" w:hAnsi="Trebuchet MS"/>
          <w:sz w:val="24"/>
          <w:szCs w:val="24"/>
        </w:rPr>
        <w:lastRenderedPageBreak/>
        <w:t>απαλλάσσει δε αυτούς από τώρα από κάθε ευθύνη για τις πράξεις αυτές έναντι οιουδήποτε, άλλως παραιτείται ρητώς τυχόν δικαιώματός του προς αποζημίωση από οποιαδήποτε αιτία</w:t>
      </w:r>
      <w:r w:rsidR="00DF0B0A" w:rsidRPr="00DF0B0A">
        <w:rPr>
          <w:rFonts w:ascii="Trebuchet MS" w:hAnsi="Trebuchet MS"/>
          <w:sz w:val="24"/>
          <w:szCs w:val="24"/>
        </w:rPr>
        <w:t xml:space="preserve"> καθώς και κάθε δικαιώματος για προσβολή της παρούσας συμφωνίας</w:t>
      </w:r>
      <w:r w:rsidRPr="00DF0B0A">
        <w:rPr>
          <w:rFonts w:ascii="Trebuchet MS" w:hAnsi="Trebuchet MS"/>
          <w:sz w:val="24"/>
          <w:szCs w:val="24"/>
        </w:rPr>
        <w:t>.</w:t>
      </w:r>
    </w:p>
    <w:p w:rsidR="007D72D7" w:rsidRPr="00DF0B0A" w:rsidRDefault="005F7370" w:rsidP="00C20BF9">
      <w:pPr>
        <w:numPr>
          <w:ilvl w:val="0"/>
          <w:numId w:val="6"/>
        </w:numPr>
        <w:spacing w:line="360" w:lineRule="auto"/>
        <w:jc w:val="both"/>
        <w:rPr>
          <w:rFonts w:ascii="Trebuchet MS" w:hAnsi="Trebuchet MS"/>
          <w:sz w:val="24"/>
          <w:szCs w:val="24"/>
        </w:rPr>
      </w:pPr>
      <w:r w:rsidRPr="00DF0B0A">
        <w:rPr>
          <w:rFonts w:ascii="Trebuchet MS" w:hAnsi="Trebuchet MS"/>
          <w:sz w:val="24"/>
          <w:szCs w:val="24"/>
        </w:rPr>
        <w:t>Η αμοιβή των δικηγόρων και των συνεργατών τους εξαρτάται από την καταβολή του ποσού που οφείλεται στον εντολέα και ορίζεται σε ποσοστό 2% (πλέον του αναλογούντος ΦΠΑ) επί του όποιου τυχόν ποσού εκκαθαριστεί από τον εντολέα</w:t>
      </w:r>
      <w:r w:rsidR="003501E6" w:rsidRPr="00DF0B0A">
        <w:rPr>
          <w:rFonts w:ascii="Trebuchet MS" w:hAnsi="Trebuchet MS"/>
          <w:sz w:val="24"/>
          <w:szCs w:val="24"/>
        </w:rPr>
        <w:t>, ως καθαρό ποσό αναδρομικής διαφοράς αποδοχών για το διάστημα από 01-08-2012 έως το χρόνο κατάθεσης της αγωγής, καθ’οιονδήποτε τρόπο (όπως δυνάμει δικαστικής απόφασης, απόφασης εν συμβουλίω κατά το άρθρο 126 Α του ΚΔΔ, νομοθετικής ή κανονιστικής ρύθμισης, εξωδικαστικού συμβιβασμού ή άλλης αιτίας). Αν η καταβολή των διεκδικουμένων γίνει τμηματικά, με οποιονδήποτε από τους ανωτέρω τρόπους, η ανωτέρω αμοιβή υπολογίζεται</w:t>
      </w:r>
      <w:r w:rsidR="003E16DA" w:rsidRPr="00DF0B0A">
        <w:rPr>
          <w:rFonts w:ascii="Trebuchet MS" w:hAnsi="Trebuchet MS"/>
          <w:sz w:val="24"/>
          <w:szCs w:val="24"/>
        </w:rPr>
        <w:t xml:space="preserve"> και οφείλεται επί του ποσού εκάστης καταβολής. Για κάθε καταβολή προς αυτούς οι εντολοδόχοι εκδίδουν κατ’ισομοιρία τα προβλεπόμενα από τις οικείες διατάξεις νόμιμα παραστατικά είσπραξης στο όνομα του εντολέα.</w:t>
      </w:r>
    </w:p>
    <w:p w:rsidR="003E16DA" w:rsidRPr="00DF0B0A" w:rsidRDefault="003E16DA" w:rsidP="00C20BF9">
      <w:pPr>
        <w:numPr>
          <w:ilvl w:val="0"/>
          <w:numId w:val="6"/>
        </w:numPr>
        <w:spacing w:line="360" w:lineRule="auto"/>
        <w:jc w:val="both"/>
        <w:rPr>
          <w:rFonts w:ascii="Trebuchet MS" w:hAnsi="Trebuchet MS"/>
          <w:sz w:val="24"/>
          <w:szCs w:val="24"/>
        </w:rPr>
      </w:pPr>
      <w:r w:rsidRPr="00DF0B0A">
        <w:rPr>
          <w:rFonts w:ascii="Trebuchet MS" w:hAnsi="Trebuchet MS"/>
          <w:sz w:val="24"/>
          <w:szCs w:val="24"/>
        </w:rPr>
        <w:t>Ο εντολέας θεωρεί την αμοιβή νόμιμη, εύλογη και δίκαιη. Αυτή η αμοιβή περιέρχεται ολόκληρη στους εντολοδόχους, έστω και αν ανακληθεί η προς αυτού πληρεξουσιότητα.</w:t>
      </w:r>
    </w:p>
    <w:p w:rsidR="003E16DA" w:rsidRPr="00DF0B0A" w:rsidRDefault="003E16DA" w:rsidP="00C20BF9">
      <w:pPr>
        <w:numPr>
          <w:ilvl w:val="0"/>
          <w:numId w:val="6"/>
        </w:numPr>
        <w:spacing w:line="360" w:lineRule="auto"/>
        <w:jc w:val="both"/>
        <w:rPr>
          <w:rFonts w:ascii="Trebuchet MS" w:hAnsi="Trebuchet MS"/>
          <w:sz w:val="24"/>
          <w:szCs w:val="24"/>
        </w:rPr>
      </w:pPr>
      <w:r w:rsidRPr="00DF0B0A">
        <w:rPr>
          <w:rFonts w:ascii="Trebuchet MS" w:hAnsi="Trebuchet MS"/>
          <w:sz w:val="24"/>
          <w:szCs w:val="24"/>
        </w:rPr>
        <w:t xml:space="preserve">Ο εντολέας επίσης θα καταβάλλει αυτοπροσώπως τα δικαστικά έξοδα σε όλους τους βαθμούς (συμπεριλαμβανομένων επιδόσεων, παραβόλων και αναλογούντος δικαστικού ενσήμου), </w:t>
      </w:r>
      <w:r w:rsidR="006D2865" w:rsidRPr="00DF0B0A">
        <w:rPr>
          <w:rFonts w:ascii="Trebuchet MS" w:hAnsi="Trebuchet MS"/>
          <w:sz w:val="24"/>
          <w:szCs w:val="24"/>
        </w:rPr>
        <w:t>όσο αυτά ανέρχονται κατά την ημερομηνία κατάθεσης και εκδικάσεως της αγωγής του και των τυχόν ενδίκων μέσων.</w:t>
      </w:r>
    </w:p>
    <w:p w:rsidR="006D2865" w:rsidRPr="00DF0B0A" w:rsidRDefault="00C82D46" w:rsidP="00C20BF9">
      <w:pPr>
        <w:numPr>
          <w:ilvl w:val="0"/>
          <w:numId w:val="6"/>
        </w:numPr>
        <w:spacing w:line="360" w:lineRule="auto"/>
        <w:jc w:val="both"/>
        <w:rPr>
          <w:rFonts w:ascii="Trebuchet MS" w:hAnsi="Trebuchet MS"/>
          <w:sz w:val="24"/>
          <w:szCs w:val="24"/>
        </w:rPr>
      </w:pPr>
      <w:r>
        <w:rPr>
          <w:rFonts w:ascii="Trebuchet MS" w:hAnsi="Trebuchet MS"/>
          <w:sz w:val="24"/>
          <w:szCs w:val="24"/>
        </w:rPr>
        <w:t xml:space="preserve">Η </w:t>
      </w:r>
      <w:r w:rsidR="006D2865" w:rsidRPr="00DF0B0A">
        <w:rPr>
          <w:rFonts w:ascii="Trebuchet MS" w:hAnsi="Trebuchet MS"/>
          <w:sz w:val="24"/>
          <w:szCs w:val="24"/>
        </w:rPr>
        <w:t>συμφωνηθείσα δικηγορική αμοιβή μεταβιβάζεται και εκχωρείται κατ’ισομοιρία από τον εντολέα στους εντολοδόχους δικηγόρους</w:t>
      </w:r>
      <w:r w:rsidR="00005274">
        <w:rPr>
          <w:rFonts w:ascii="Trebuchet MS" w:hAnsi="Trebuchet MS"/>
          <w:sz w:val="24"/>
          <w:szCs w:val="24"/>
        </w:rPr>
        <w:t xml:space="preserve"> Αναστασία Σίμου</w:t>
      </w:r>
      <w:r>
        <w:rPr>
          <w:rFonts w:ascii="Trebuchet MS" w:hAnsi="Trebuchet MS"/>
          <w:sz w:val="24"/>
          <w:szCs w:val="24"/>
        </w:rPr>
        <w:t xml:space="preserve"> και Ειρήνη Αψοκάρδου</w:t>
      </w:r>
      <w:r w:rsidR="006D2865" w:rsidRPr="00DF0B0A">
        <w:rPr>
          <w:rFonts w:ascii="Trebuchet MS" w:hAnsi="Trebuchet MS"/>
          <w:sz w:val="24"/>
          <w:szCs w:val="24"/>
        </w:rPr>
        <w:t xml:space="preserve">, που γίνονται έτσι συνδικαιούχοι της απαίτησης. Τυχόν δικαστική δαπάνη που θα </w:t>
      </w:r>
      <w:r w:rsidR="006D2865" w:rsidRPr="00DF0B0A">
        <w:rPr>
          <w:rFonts w:ascii="Trebuchet MS" w:hAnsi="Trebuchet MS"/>
          <w:sz w:val="24"/>
          <w:szCs w:val="24"/>
        </w:rPr>
        <w:lastRenderedPageBreak/>
        <w:t>επιδικάσει το αρμόδιο δικαστήριο εκχωρείται επίσης σύμφωνα με τα ανωτέρω.</w:t>
      </w:r>
    </w:p>
    <w:p w:rsidR="00DF0B0A" w:rsidRPr="00DF0B0A" w:rsidRDefault="00DF0B0A" w:rsidP="006D2865">
      <w:pPr>
        <w:spacing w:line="360" w:lineRule="auto"/>
        <w:ind w:left="720"/>
        <w:jc w:val="both"/>
        <w:rPr>
          <w:rFonts w:ascii="Trebuchet MS" w:hAnsi="Trebuchet MS"/>
          <w:sz w:val="24"/>
          <w:szCs w:val="24"/>
        </w:rPr>
      </w:pPr>
      <w:r w:rsidRPr="00DF0B0A">
        <w:rPr>
          <w:rFonts w:ascii="Trebuchet MS" w:hAnsi="Trebuchet MS"/>
          <w:sz w:val="24"/>
          <w:szCs w:val="24"/>
        </w:rPr>
        <w:t>Σε πίστωση συντάχθηκε η παρούσα σε δυο (2) πρωτότυπα αντίτυπα και, αφού διαβάσθηκε, υπογράφεται από τους συμβαλλομένους.</w:t>
      </w:r>
    </w:p>
    <w:p w:rsidR="006D2865" w:rsidRPr="00DF0B0A" w:rsidRDefault="006D2865" w:rsidP="006D2865">
      <w:pPr>
        <w:spacing w:line="360" w:lineRule="auto"/>
        <w:ind w:left="720"/>
        <w:jc w:val="both"/>
        <w:rPr>
          <w:rFonts w:ascii="Trebuchet MS" w:hAnsi="Trebuchet MS"/>
          <w:sz w:val="24"/>
          <w:szCs w:val="24"/>
        </w:rPr>
      </w:pPr>
    </w:p>
    <w:p w:rsidR="006D2865" w:rsidRPr="00DF0B0A" w:rsidRDefault="006D2865" w:rsidP="006D2865">
      <w:pPr>
        <w:spacing w:line="360" w:lineRule="auto"/>
        <w:ind w:left="720"/>
        <w:jc w:val="both"/>
        <w:rPr>
          <w:rFonts w:ascii="Trebuchet MS" w:hAnsi="Trebuchet MS"/>
          <w:sz w:val="24"/>
          <w:szCs w:val="24"/>
        </w:rPr>
      </w:pPr>
    </w:p>
    <w:p w:rsidR="006D2865" w:rsidRPr="00DF0B0A" w:rsidRDefault="006D2865" w:rsidP="006D2865">
      <w:pPr>
        <w:spacing w:line="360" w:lineRule="auto"/>
        <w:ind w:left="720"/>
        <w:jc w:val="both"/>
        <w:rPr>
          <w:rFonts w:ascii="Trebuchet MS" w:hAnsi="Trebuchet MS"/>
          <w:sz w:val="24"/>
          <w:szCs w:val="24"/>
        </w:rPr>
      </w:pPr>
      <w:r w:rsidRPr="00DF0B0A">
        <w:rPr>
          <w:rFonts w:ascii="Trebuchet MS" w:hAnsi="Trebuchet MS"/>
          <w:sz w:val="24"/>
          <w:szCs w:val="24"/>
        </w:rPr>
        <w:t>Ο εντολέας                                                        Οι εντολοδόχοι</w:t>
      </w:r>
    </w:p>
    <w:p w:rsidR="00FD2554" w:rsidRPr="00DF0B0A" w:rsidRDefault="00FD2554" w:rsidP="00FD2554">
      <w:pPr>
        <w:spacing w:line="360" w:lineRule="auto"/>
        <w:jc w:val="both"/>
        <w:rPr>
          <w:rFonts w:ascii="Trebuchet MS" w:hAnsi="Trebuchet MS"/>
          <w:sz w:val="24"/>
          <w:szCs w:val="24"/>
        </w:rPr>
      </w:pPr>
      <w:r w:rsidRPr="00DF0B0A">
        <w:rPr>
          <w:rFonts w:ascii="Trebuchet MS" w:hAnsi="Trebuchet MS"/>
          <w:sz w:val="24"/>
          <w:szCs w:val="24"/>
        </w:rPr>
        <w:t>(Ονοματεπώνυμο και υπογραφή)</w:t>
      </w:r>
    </w:p>
    <w:p w:rsidR="006D2865" w:rsidRDefault="006D2865" w:rsidP="00FD2554">
      <w:pPr>
        <w:tabs>
          <w:tab w:val="right" w:pos="8306"/>
        </w:tabs>
        <w:spacing w:line="360" w:lineRule="auto"/>
        <w:ind w:left="720"/>
        <w:jc w:val="both"/>
        <w:rPr>
          <w:rFonts w:ascii="Trebuchet MS" w:hAnsi="Trebuchet MS"/>
          <w:sz w:val="24"/>
          <w:szCs w:val="24"/>
        </w:rPr>
      </w:pPr>
      <w:r w:rsidRPr="00DF0B0A">
        <w:rPr>
          <w:rFonts w:ascii="Trebuchet MS" w:hAnsi="Trebuchet MS"/>
          <w:sz w:val="24"/>
          <w:szCs w:val="24"/>
        </w:rPr>
        <w:t xml:space="preserve">                                                                      Ειρήνη Ε. Αψοκάρδου</w:t>
      </w:r>
      <w:r w:rsidR="00FD2554">
        <w:rPr>
          <w:rFonts w:ascii="Trebuchet MS" w:hAnsi="Trebuchet MS"/>
          <w:sz w:val="24"/>
          <w:szCs w:val="24"/>
        </w:rPr>
        <w:tab/>
      </w:r>
    </w:p>
    <w:p w:rsidR="00FD2554" w:rsidRDefault="00FD2554" w:rsidP="00FD2554">
      <w:pPr>
        <w:tabs>
          <w:tab w:val="right" w:pos="8306"/>
        </w:tabs>
        <w:spacing w:line="360" w:lineRule="auto"/>
        <w:ind w:left="720"/>
        <w:jc w:val="both"/>
        <w:rPr>
          <w:rFonts w:ascii="Trebuchet MS" w:hAnsi="Trebuchet MS"/>
          <w:sz w:val="24"/>
          <w:szCs w:val="24"/>
        </w:rPr>
      </w:pPr>
      <w:r>
        <w:rPr>
          <w:rFonts w:ascii="Trebuchet MS" w:hAnsi="Trebuchet MS"/>
          <w:sz w:val="24"/>
          <w:szCs w:val="24"/>
        </w:rPr>
        <w:t xml:space="preserve">                                                     </w:t>
      </w:r>
    </w:p>
    <w:p w:rsidR="00FD2554" w:rsidRDefault="00FD2554" w:rsidP="00FD2554">
      <w:pPr>
        <w:tabs>
          <w:tab w:val="right" w:pos="8306"/>
        </w:tabs>
        <w:spacing w:line="360" w:lineRule="auto"/>
        <w:ind w:left="720"/>
        <w:jc w:val="both"/>
        <w:rPr>
          <w:rFonts w:ascii="Trebuchet MS" w:hAnsi="Trebuchet MS"/>
          <w:sz w:val="24"/>
          <w:szCs w:val="24"/>
        </w:rPr>
      </w:pPr>
      <w:r>
        <w:rPr>
          <w:rFonts w:ascii="Trebuchet MS" w:hAnsi="Trebuchet MS"/>
          <w:sz w:val="24"/>
          <w:szCs w:val="24"/>
        </w:rPr>
        <w:t xml:space="preserve">                                                                       Αναστασία Σίμου   </w:t>
      </w:r>
    </w:p>
    <w:p w:rsidR="00C82D46" w:rsidRPr="00DF0B0A" w:rsidRDefault="00C82D46" w:rsidP="006D2865">
      <w:pPr>
        <w:spacing w:line="360" w:lineRule="auto"/>
        <w:ind w:left="720"/>
        <w:jc w:val="both"/>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w:t>
      </w:r>
    </w:p>
    <w:p w:rsidR="007D72D7" w:rsidRPr="00DF0B0A" w:rsidRDefault="007D72D7" w:rsidP="007D72D7">
      <w:pPr>
        <w:spacing w:line="360" w:lineRule="auto"/>
        <w:jc w:val="center"/>
        <w:rPr>
          <w:rFonts w:ascii="Trebuchet MS" w:hAnsi="Trebuchet MS"/>
          <w:b/>
          <w:sz w:val="24"/>
          <w:szCs w:val="24"/>
        </w:rPr>
      </w:pPr>
    </w:p>
    <w:p w:rsidR="007D72D7" w:rsidRPr="00DF0B0A" w:rsidRDefault="007D72D7" w:rsidP="007D72D7">
      <w:pPr>
        <w:spacing w:line="360" w:lineRule="auto"/>
        <w:rPr>
          <w:rFonts w:ascii="Trebuchet MS" w:hAnsi="Trebuchet MS"/>
          <w:b/>
          <w:sz w:val="24"/>
          <w:szCs w:val="24"/>
        </w:rPr>
      </w:pPr>
    </w:p>
    <w:p w:rsidR="007D72D7" w:rsidRPr="00DF0B0A" w:rsidRDefault="007D72D7" w:rsidP="00612D5E">
      <w:pPr>
        <w:spacing w:line="360" w:lineRule="auto"/>
        <w:jc w:val="both"/>
        <w:rPr>
          <w:rFonts w:ascii="Trebuchet MS" w:hAnsi="Trebuchet MS"/>
          <w:sz w:val="24"/>
          <w:szCs w:val="24"/>
        </w:rPr>
      </w:pPr>
    </w:p>
    <w:p w:rsidR="007D72D7" w:rsidRPr="00DF0B0A" w:rsidRDefault="007D72D7" w:rsidP="00612D5E">
      <w:pPr>
        <w:spacing w:line="360" w:lineRule="auto"/>
        <w:jc w:val="both"/>
        <w:rPr>
          <w:rFonts w:ascii="Trebuchet MS" w:hAnsi="Trebuchet MS"/>
          <w:sz w:val="24"/>
          <w:szCs w:val="24"/>
        </w:rPr>
      </w:pPr>
    </w:p>
    <w:p w:rsidR="007D72D7" w:rsidRDefault="007D72D7" w:rsidP="00612D5E">
      <w:pPr>
        <w:spacing w:line="360" w:lineRule="auto"/>
        <w:jc w:val="both"/>
        <w:rPr>
          <w:rFonts w:ascii="Trebuchet MS" w:hAnsi="Trebuchet MS"/>
          <w:sz w:val="24"/>
          <w:szCs w:val="24"/>
        </w:rPr>
      </w:pPr>
    </w:p>
    <w:p w:rsidR="003D53E2" w:rsidRDefault="003D53E2" w:rsidP="00612D5E">
      <w:pPr>
        <w:spacing w:line="360" w:lineRule="auto"/>
        <w:jc w:val="both"/>
        <w:rPr>
          <w:rFonts w:ascii="Trebuchet MS" w:hAnsi="Trebuchet MS"/>
          <w:sz w:val="24"/>
          <w:szCs w:val="24"/>
        </w:rPr>
      </w:pPr>
    </w:p>
    <w:p w:rsidR="003D53E2" w:rsidRDefault="003D53E2" w:rsidP="00612D5E">
      <w:pPr>
        <w:spacing w:line="360" w:lineRule="auto"/>
        <w:jc w:val="both"/>
        <w:rPr>
          <w:rFonts w:ascii="Trebuchet MS" w:hAnsi="Trebuchet MS"/>
          <w:sz w:val="24"/>
          <w:szCs w:val="24"/>
        </w:rPr>
      </w:pPr>
    </w:p>
    <w:p w:rsidR="003D53E2" w:rsidRDefault="003D53E2" w:rsidP="00612D5E">
      <w:pPr>
        <w:spacing w:line="360" w:lineRule="auto"/>
        <w:jc w:val="both"/>
        <w:rPr>
          <w:rFonts w:ascii="Trebuchet MS" w:hAnsi="Trebuchet MS"/>
          <w:sz w:val="24"/>
          <w:szCs w:val="24"/>
        </w:rPr>
      </w:pPr>
    </w:p>
    <w:sectPr w:rsidR="003D53E2">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A5" w:rsidRDefault="00FB62A5" w:rsidP="00D1449E">
      <w:pPr>
        <w:spacing w:after="0" w:line="240" w:lineRule="auto"/>
      </w:pPr>
      <w:r>
        <w:separator/>
      </w:r>
    </w:p>
  </w:endnote>
  <w:endnote w:type="continuationSeparator" w:id="0">
    <w:p w:rsidR="00FB62A5" w:rsidRDefault="00FB62A5" w:rsidP="00D14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49E" w:rsidRDefault="00D1449E">
    <w:pPr>
      <w:pStyle w:val="a5"/>
      <w:jc w:val="right"/>
    </w:pPr>
    <w:fldSimple w:instr="PAGE   \* MERGEFORMAT">
      <w:r w:rsidR="00632553">
        <w:rPr>
          <w:noProof/>
        </w:rPr>
        <w:t>10</w:t>
      </w:r>
    </w:fldSimple>
  </w:p>
  <w:p w:rsidR="00D1449E" w:rsidRDefault="00D144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A5" w:rsidRDefault="00FB62A5" w:rsidP="00D1449E">
      <w:pPr>
        <w:spacing w:after="0" w:line="240" w:lineRule="auto"/>
      </w:pPr>
      <w:r>
        <w:separator/>
      </w:r>
    </w:p>
  </w:footnote>
  <w:footnote w:type="continuationSeparator" w:id="0">
    <w:p w:rsidR="00FB62A5" w:rsidRDefault="00FB62A5" w:rsidP="00D144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C00"/>
    <w:multiLevelType w:val="hybridMultilevel"/>
    <w:tmpl w:val="221870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40D7BE5"/>
    <w:multiLevelType w:val="hybridMultilevel"/>
    <w:tmpl w:val="8514D7D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48274585"/>
    <w:multiLevelType w:val="hybridMultilevel"/>
    <w:tmpl w:val="702CD6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17E0A77"/>
    <w:multiLevelType w:val="hybridMultilevel"/>
    <w:tmpl w:val="340897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725214CB"/>
    <w:multiLevelType w:val="hybridMultilevel"/>
    <w:tmpl w:val="D61C95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E501EEF"/>
    <w:multiLevelType w:val="hybridMultilevel"/>
    <w:tmpl w:val="89668F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8F746F"/>
    <w:rsid w:val="000012B4"/>
    <w:rsid w:val="00005274"/>
    <w:rsid w:val="000F3FA3"/>
    <w:rsid w:val="00102C4B"/>
    <w:rsid w:val="00103ABF"/>
    <w:rsid w:val="001C4535"/>
    <w:rsid w:val="00227E14"/>
    <w:rsid w:val="00240313"/>
    <w:rsid w:val="002A6EE3"/>
    <w:rsid w:val="002B738E"/>
    <w:rsid w:val="002F1C08"/>
    <w:rsid w:val="003501E6"/>
    <w:rsid w:val="00364B8B"/>
    <w:rsid w:val="003B4080"/>
    <w:rsid w:val="003D53E2"/>
    <w:rsid w:val="003E16DA"/>
    <w:rsid w:val="003E4D00"/>
    <w:rsid w:val="00422650"/>
    <w:rsid w:val="00524DAE"/>
    <w:rsid w:val="005C7F56"/>
    <w:rsid w:val="005F7370"/>
    <w:rsid w:val="00612D5E"/>
    <w:rsid w:val="00632553"/>
    <w:rsid w:val="00651DF9"/>
    <w:rsid w:val="00660C52"/>
    <w:rsid w:val="00694F6A"/>
    <w:rsid w:val="00696B49"/>
    <w:rsid w:val="006C437E"/>
    <w:rsid w:val="006D2865"/>
    <w:rsid w:val="006E6FBB"/>
    <w:rsid w:val="007D72D7"/>
    <w:rsid w:val="00813A98"/>
    <w:rsid w:val="00831FA1"/>
    <w:rsid w:val="00857856"/>
    <w:rsid w:val="008969FF"/>
    <w:rsid w:val="008F746F"/>
    <w:rsid w:val="009A605B"/>
    <w:rsid w:val="00A6597E"/>
    <w:rsid w:val="00AB3079"/>
    <w:rsid w:val="00B33A24"/>
    <w:rsid w:val="00B5177B"/>
    <w:rsid w:val="00B53A81"/>
    <w:rsid w:val="00B55F73"/>
    <w:rsid w:val="00B81CDB"/>
    <w:rsid w:val="00C20BF9"/>
    <w:rsid w:val="00C82D46"/>
    <w:rsid w:val="00C83D40"/>
    <w:rsid w:val="00C96278"/>
    <w:rsid w:val="00CC3888"/>
    <w:rsid w:val="00D1449E"/>
    <w:rsid w:val="00DC7E82"/>
    <w:rsid w:val="00DF0B0A"/>
    <w:rsid w:val="00F20E98"/>
    <w:rsid w:val="00FB62A5"/>
    <w:rsid w:val="00FC7FB7"/>
    <w:rsid w:val="00FD25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22650"/>
    <w:pPr>
      <w:spacing w:after="0" w:line="240" w:lineRule="auto"/>
    </w:pPr>
    <w:rPr>
      <w:rFonts w:ascii="Segoe UI" w:hAnsi="Segoe UI" w:cs="Segoe UI"/>
      <w:sz w:val="18"/>
      <w:szCs w:val="18"/>
    </w:rPr>
  </w:style>
  <w:style w:type="character" w:customStyle="1" w:styleId="Char">
    <w:name w:val="Κείμενο πλαισίου Char"/>
    <w:link w:val="a3"/>
    <w:uiPriority w:val="99"/>
    <w:semiHidden/>
    <w:rsid w:val="00422650"/>
    <w:rPr>
      <w:rFonts w:ascii="Segoe UI" w:hAnsi="Segoe UI" w:cs="Segoe UI"/>
      <w:sz w:val="18"/>
      <w:szCs w:val="18"/>
      <w:lang w:eastAsia="en-US"/>
    </w:rPr>
  </w:style>
  <w:style w:type="paragraph" w:styleId="a4">
    <w:name w:val="header"/>
    <w:basedOn w:val="a"/>
    <w:link w:val="Char0"/>
    <w:uiPriority w:val="99"/>
    <w:unhideWhenUsed/>
    <w:rsid w:val="00D1449E"/>
    <w:pPr>
      <w:tabs>
        <w:tab w:val="center" w:pos="4153"/>
        <w:tab w:val="right" w:pos="8306"/>
      </w:tabs>
    </w:pPr>
  </w:style>
  <w:style w:type="character" w:customStyle="1" w:styleId="Char0">
    <w:name w:val="Κεφαλίδα Char"/>
    <w:link w:val="a4"/>
    <w:uiPriority w:val="99"/>
    <w:rsid w:val="00D1449E"/>
    <w:rPr>
      <w:sz w:val="22"/>
      <w:szCs w:val="22"/>
      <w:lang w:eastAsia="en-US"/>
    </w:rPr>
  </w:style>
  <w:style w:type="paragraph" w:styleId="a5">
    <w:name w:val="footer"/>
    <w:basedOn w:val="a"/>
    <w:link w:val="Char1"/>
    <w:uiPriority w:val="99"/>
    <w:unhideWhenUsed/>
    <w:rsid w:val="00D1449E"/>
    <w:pPr>
      <w:tabs>
        <w:tab w:val="center" w:pos="4153"/>
        <w:tab w:val="right" w:pos="8306"/>
      </w:tabs>
    </w:pPr>
  </w:style>
  <w:style w:type="character" w:customStyle="1" w:styleId="Char1">
    <w:name w:val="Υποσέλιδο Char"/>
    <w:link w:val="a5"/>
    <w:uiPriority w:val="99"/>
    <w:rsid w:val="00D1449E"/>
    <w:rPr>
      <w:sz w:val="22"/>
      <w:szCs w:val="22"/>
      <w:lang w:eastAsia="en-US"/>
    </w:rPr>
  </w:style>
  <w:style w:type="paragraph" w:styleId="-HTML">
    <w:name w:val="HTML Preformatted"/>
    <w:basedOn w:val="a"/>
    <w:link w:val="-HTMLChar"/>
    <w:uiPriority w:val="99"/>
    <w:unhideWhenUsed/>
    <w:rsid w:val="00FD2554"/>
    <w:rPr>
      <w:rFonts w:ascii="Courier New" w:hAnsi="Courier New" w:cs="Courier New"/>
      <w:sz w:val="20"/>
      <w:szCs w:val="20"/>
    </w:rPr>
  </w:style>
  <w:style w:type="character" w:customStyle="1" w:styleId="-HTMLChar">
    <w:name w:val="Προ-διαμορφωμένο HTML Char"/>
    <w:link w:val="-HTML"/>
    <w:uiPriority w:val="99"/>
    <w:rsid w:val="00FD2554"/>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divs>
    <w:div w:id="10364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1002D-7697-4645-9F4A-78782139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1747</Words>
  <Characters>9440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dc:creator>
  <cp:keywords/>
  <cp:lastModifiedBy>user</cp:lastModifiedBy>
  <cp:revision>2</cp:revision>
  <cp:lastPrinted>2015-01-05T11:37:00Z</cp:lastPrinted>
  <dcterms:created xsi:type="dcterms:W3CDTF">2015-01-05T11:37:00Z</dcterms:created>
  <dcterms:modified xsi:type="dcterms:W3CDTF">2015-01-05T11:37:00Z</dcterms:modified>
</cp:coreProperties>
</file>